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7E117">
      <w:pPr>
        <w:spacing w:line="258" w:lineRule="auto"/>
        <w:rPr>
          <w:rFonts w:ascii="Arial"/>
          <w:sz w:val="21"/>
        </w:rPr>
      </w:pPr>
    </w:p>
    <w:p w14:paraId="1712C0B7">
      <w:pPr>
        <w:spacing w:before="133" w:line="216" w:lineRule="auto"/>
        <w:ind w:left="1255"/>
        <w:outlineLvl w:val="0"/>
        <w:rPr>
          <w:rFonts w:ascii="微软雅黑" w:hAnsi="微软雅黑" w:eastAsia="微软雅黑" w:cs="微软雅黑"/>
          <w:sz w:val="31"/>
          <w:szCs w:val="31"/>
        </w:rPr>
      </w:pPr>
      <w:r>
        <w:rPr>
          <w:rFonts w:hint="eastAsia" w:ascii="微软雅黑" w:hAnsi="微软雅黑" w:eastAsia="微软雅黑" w:cs="微软雅黑"/>
          <w:spacing w:val="9"/>
          <w:sz w:val="31"/>
          <w:szCs w:val="31"/>
          <w:lang w:val="en-US" w:eastAsia="zh-CN"/>
        </w:rPr>
        <w:t>通城县</w:t>
      </w:r>
      <w:r>
        <w:rPr>
          <w:rFonts w:ascii="微软雅黑" w:hAnsi="微软雅黑" w:eastAsia="微软雅黑" w:cs="微软雅黑"/>
          <w:spacing w:val="9"/>
          <w:sz w:val="31"/>
          <w:szCs w:val="31"/>
        </w:rPr>
        <w:t>学生用品产品质量监督抽查实施细则</w:t>
      </w:r>
    </w:p>
    <w:p w14:paraId="0402A699">
      <w:pPr>
        <w:spacing w:before="144" w:line="212" w:lineRule="auto"/>
        <w:ind w:left="3278"/>
        <w:outlineLvl w:val="0"/>
        <w:rPr>
          <w:rFonts w:ascii="微软雅黑" w:hAnsi="微软雅黑" w:eastAsia="微软雅黑" w:cs="微软雅黑"/>
          <w:sz w:val="31"/>
          <w:szCs w:val="31"/>
        </w:rPr>
      </w:pPr>
      <w:r>
        <w:rPr>
          <w:rFonts w:ascii="微软雅黑" w:hAnsi="微软雅黑" w:eastAsia="微软雅黑" w:cs="微软雅黑"/>
          <w:spacing w:val="-12"/>
          <w:sz w:val="31"/>
          <w:szCs w:val="31"/>
        </w:rPr>
        <w:t>（</w:t>
      </w:r>
      <w:r>
        <w:rPr>
          <w:rFonts w:ascii="微软雅黑" w:hAnsi="微软雅黑" w:eastAsia="微软雅黑" w:cs="微软雅黑"/>
          <w:spacing w:val="-19"/>
          <w:sz w:val="31"/>
          <w:szCs w:val="31"/>
        </w:rPr>
        <w:t xml:space="preserve"> </w:t>
      </w:r>
      <w:r>
        <w:rPr>
          <w:rFonts w:ascii="微软雅黑" w:hAnsi="微软雅黑" w:eastAsia="微软雅黑" w:cs="微软雅黑"/>
          <w:spacing w:val="-12"/>
          <w:sz w:val="31"/>
          <w:szCs w:val="31"/>
        </w:rPr>
        <w:t>2025 年版）</w:t>
      </w:r>
    </w:p>
    <w:p w14:paraId="52E1D960">
      <w:pPr>
        <w:spacing w:line="251" w:lineRule="auto"/>
        <w:rPr>
          <w:rFonts w:ascii="Arial"/>
          <w:sz w:val="21"/>
        </w:rPr>
      </w:pPr>
    </w:p>
    <w:p w14:paraId="66F706A6">
      <w:pPr>
        <w:spacing w:line="251" w:lineRule="auto"/>
        <w:rPr>
          <w:rFonts w:ascii="Arial"/>
          <w:sz w:val="21"/>
        </w:rPr>
      </w:pPr>
    </w:p>
    <w:p w14:paraId="5CCA9C36">
      <w:pPr>
        <w:spacing w:line="252" w:lineRule="auto"/>
        <w:rPr>
          <w:rFonts w:ascii="Arial"/>
          <w:sz w:val="21"/>
        </w:rPr>
      </w:pPr>
    </w:p>
    <w:p w14:paraId="09ABFEBF">
      <w:pPr>
        <w:spacing w:before="69" w:line="219" w:lineRule="auto"/>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3"/>
          <w:sz w:val="21"/>
          <w:szCs w:val="21"/>
        </w:rPr>
        <w:t xml:space="preserve"> </w:t>
      </w:r>
      <w:r>
        <w:rPr>
          <w:rFonts w:ascii="黑体" w:hAnsi="黑体" w:eastAsia="黑体" w:cs="黑体"/>
          <w:spacing w:val="-6"/>
          <w:sz w:val="21"/>
          <w:szCs w:val="21"/>
        </w:rPr>
        <w:t>抽样方法</w:t>
      </w:r>
    </w:p>
    <w:p w14:paraId="7F4717E9">
      <w:pPr>
        <w:spacing w:before="190" w:line="372" w:lineRule="auto"/>
        <w:ind w:left="420" w:right="2311" w:firstLine="12"/>
        <w:rPr>
          <w:rFonts w:ascii="宋体" w:hAnsi="宋体" w:eastAsia="宋体" w:cs="宋体"/>
          <w:sz w:val="21"/>
          <w:szCs w:val="21"/>
        </w:rPr>
      </w:pPr>
      <w:r>
        <w:rPr>
          <w:rFonts w:ascii="宋体" w:hAnsi="宋体" w:eastAsia="宋体" w:cs="宋体"/>
          <w:spacing w:val="-2"/>
          <w:sz w:val="21"/>
          <w:szCs w:val="21"/>
        </w:rPr>
        <w:t>以随机抽样的方式在被抽样生产者、销售者的待销产品中抽</w:t>
      </w:r>
      <w:r>
        <w:rPr>
          <w:rFonts w:ascii="宋体" w:hAnsi="宋体" w:eastAsia="宋体" w:cs="宋体"/>
          <w:spacing w:val="-3"/>
          <w:sz w:val="21"/>
          <w:szCs w:val="21"/>
        </w:rPr>
        <w:t>取。</w:t>
      </w:r>
      <w:r>
        <w:rPr>
          <w:rFonts w:ascii="宋体" w:hAnsi="宋体" w:eastAsia="宋体" w:cs="宋体"/>
          <w:sz w:val="21"/>
          <w:szCs w:val="21"/>
        </w:rPr>
        <w:t xml:space="preserve"> </w:t>
      </w:r>
      <w:r>
        <w:rPr>
          <w:rFonts w:ascii="宋体" w:hAnsi="宋体" w:eastAsia="宋体" w:cs="宋体"/>
          <w:spacing w:val="-2"/>
          <w:sz w:val="21"/>
          <w:szCs w:val="21"/>
        </w:rPr>
        <w:t>随机数一般可使用随机数表等方法产生。</w:t>
      </w:r>
    </w:p>
    <w:p w14:paraId="48DE42A4">
      <w:pPr>
        <w:spacing w:before="34" w:line="221" w:lineRule="auto"/>
        <w:ind w:left="409"/>
        <w:rPr>
          <w:rFonts w:ascii="宋体" w:hAnsi="宋体" w:eastAsia="宋体" w:cs="宋体"/>
          <w:sz w:val="21"/>
          <w:szCs w:val="21"/>
        </w:rPr>
      </w:pPr>
      <w:r>
        <w:rPr>
          <w:rFonts w:ascii="宋体" w:hAnsi="宋体" w:eastAsia="宋体" w:cs="宋体"/>
          <w:spacing w:val="-3"/>
          <w:sz w:val="21"/>
          <w:szCs w:val="21"/>
        </w:rPr>
        <w:t>每种产品抽样数量见表</w:t>
      </w:r>
      <w:r>
        <w:rPr>
          <w:rFonts w:ascii="宋体" w:hAnsi="宋体" w:eastAsia="宋体" w:cs="宋体"/>
          <w:spacing w:val="-22"/>
          <w:sz w:val="21"/>
          <w:szCs w:val="21"/>
        </w:rPr>
        <w:t xml:space="preserve"> </w:t>
      </w:r>
      <w:r>
        <w:rPr>
          <w:rFonts w:ascii="宋体" w:hAnsi="宋体" w:eastAsia="宋体" w:cs="宋体"/>
          <w:spacing w:val="-3"/>
          <w:sz w:val="21"/>
          <w:szCs w:val="21"/>
        </w:rPr>
        <w:t>1。</w:t>
      </w:r>
    </w:p>
    <w:p w14:paraId="19E44D27">
      <w:pPr>
        <w:spacing w:before="46" w:line="221" w:lineRule="auto"/>
        <w:ind w:left="3850"/>
        <w:rPr>
          <w:rFonts w:ascii="宋体" w:hAnsi="宋体" w:eastAsia="宋体" w:cs="宋体"/>
          <w:sz w:val="21"/>
          <w:szCs w:val="21"/>
        </w:rPr>
      </w:pPr>
      <w:r>
        <w:rPr>
          <w:rFonts w:ascii="宋体" w:hAnsi="宋体" w:eastAsia="宋体" w:cs="宋体"/>
          <w:spacing w:val="-5"/>
          <w:sz w:val="21"/>
          <w:szCs w:val="21"/>
        </w:rPr>
        <w:t>表</w:t>
      </w:r>
      <w:r>
        <w:rPr>
          <w:rFonts w:ascii="宋体" w:hAnsi="宋体" w:eastAsia="宋体" w:cs="宋体"/>
          <w:spacing w:val="-24"/>
          <w:sz w:val="21"/>
          <w:szCs w:val="21"/>
        </w:rPr>
        <w:t xml:space="preserve"> </w:t>
      </w:r>
      <w:r>
        <w:rPr>
          <w:rFonts w:ascii="宋体" w:hAnsi="宋体" w:eastAsia="宋体" w:cs="宋体"/>
          <w:spacing w:val="-5"/>
          <w:sz w:val="21"/>
          <w:szCs w:val="21"/>
        </w:rPr>
        <w:t>1 抽样数量</w:t>
      </w:r>
    </w:p>
    <w:p w14:paraId="48B88FD4">
      <w:pPr>
        <w:spacing w:line="127" w:lineRule="exact"/>
      </w:pPr>
    </w:p>
    <w:tbl>
      <w:tblPr>
        <w:tblStyle w:val="5"/>
        <w:tblW w:w="8547"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134"/>
        <w:gridCol w:w="1356"/>
        <w:gridCol w:w="1763"/>
        <w:gridCol w:w="1773"/>
        <w:gridCol w:w="1847"/>
      </w:tblGrid>
      <w:tr w14:paraId="6A94A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4" w:type="dxa"/>
            <w:vAlign w:val="top"/>
          </w:tcPr>
          <w:p w14:paraId="02D63B5A">
            <w:pPr>
              <w:pStyle w:val="6"/>
              <w:spacing w:before="175" w:line="222" w:lineRule="auto"/>
              <w:ind w:left="131"/>
            </w:pPr>
            <w:r>
              <w:rPr>
                <w:spacing w:val="-2"/>
              </w:rPr>
              <w:t>序号</w:t>
            </w:r>
          </w:p>
        </w:tc>
        <w:tc>
          <w:tcPr>
            <w:tcW w:w="2490" w:type="dxa"/>
            <w:gridSpan w:val="2"/>
            <w:vAlign w:val="top"/>
          </w:tcPr>
          <w:p w14:paraId="3440F869">
            <w:pPr>
              <w:pStyle w:val="6"/>
              <w:spacing w:before="175" w:line="221" w:lineRule="auto"/>
              <w:ind w:left="826"/>
            </w:pPr>
            <w:r>
              <w:rPr>
                <w:spacing w:val="-2"/>
              </w:rPr>
              <w:t>产品类别</w:t>
            </w:r>
          </w:p>
        </w:tc>
        <w:tc>
          <w:tcPr>
            <w:tcW w:w="1763" w:type="dxa"/>
            <w:vAlign w:val="top"/>
          </w:tcPr>
          <w:p w14:paraId="37C85A8A">
            <w:pPr>
              <w:pStyle w:val="6"/>
              <w:spacing w:before="175" w:line="221" w:lineRule="auto"/>
              <w:ind w:left="462"/>
            </w:pPr>
            <w:r>
              <w:rPr>
                <w:spacing w:val="-1"/>
              </w:rPr>
              <w:t>抽样数量</w:t>
            </w:r>
          </w:p>
        </w:tc>
        <w:tc>
          <w:tcPr>
            <w:tcW w:w="1773" w:type="dxa"/>
            <w:vAlign w:val="top"/>
          </w:tcPr>
          <w:p w14:paraId="1CC3ABDB">
            <w:pPr>
              <w:pStyle w:val="6"/>
              <w:spacing w:before="175" w:line="221" w:lineRule="auto"/>
              <w:ind w:left="472"/>
            </w:pPr>
            <w:r>
              <w:rPr>
                <w:spacing w:val="-2"/>
              </w:rPr>
              <w:t>检样数量</w:t>
            </w:r>
          </w:p>
        </w:tc>
        <w:tc>
          <w:tcPr>
            <w:tcW w:w="1847" w:type="dxa"/>
            <w:vAlign w:val="top"/>
          </w:tcPr>
          <w:p w14:paraId="523AA8F8">
            <w:pPr>
              <w:pStyle w:val="6"/>
              <w:spacing w:before="175" w:line="221" w:lineRule="auto"/>
              <w:ind w:left="512"/>
            </w:pPr>
            <w:r>
              <w:rPr>
                <w:spacing w:val="-2"/>
              </w:rPr>
              <w:t>备样数量</w:t>
            </w:r>
          </w:p>
        </w:tc>
      </w:tr>
      <w:tr w14:paraId="338FC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restart"/>
            <w:tcBorders>
              <w:bottom w:val="nil"/>
            </w:tcBorders>
            <w:vAlign w:val="top"/>
          </w:tcPr>
          <w:p w14:paraId="7E605AE3">
            <w:pPr>
              <w:spacing w:line="280" w:lineRule="auto"/>
              <w:rPr>
                <w:rFonts w:ascii="Arial"/>
                <w:sz w:val="21"/>
              </w:rPr>
            </w:pPr>
          </w:p>
          <w:p w14:paraId="6B3120BC">
            <w:pPr>
              <w:spacing w:line="280" w:lineRule="auto"/>
              <w:rPr>
                <w:rFonts w:ascii="Arial"/>
                <w:sz w:val="21"/>
              </w:rPr>
            </w:pPr>
          </w:p>
          <w:p w14:paraId="185B20BC">
            <w:pPr>
              <w:spacing w:line="280" w:lineRule="auto"/>
              <w:rPr>
                <w:rFonts w:ascii="Arial"/>
                <w:sz w:val="21"/>
              </w:rPr>
            </w:pPr>
          </w:p>
          <w:p w14:paraId="6CF175BF">
            <w:pPr>
              <w:spacing w:line="280" w:lineRule="auto"/>
              <w:rPr>
                <w:rFonts w:ascii="Arial"/>
                <w:sz w:val="21"/>
              </w:rPr>
            </w:pPr>
          </w:p>
          <w:p w14:paraId="1009F3A8">
            <w:pPr>
              <w:spacing w:line="280" w:lineRule="auto"/>
              <w:rPr>
                <w:rFonts w:ascii="Arial"/>
                <w:sz w:val="21"/>
              </w:rPr>
            </w:pPr>
          </w:p>
          <w:p w14:paraId="2D0F389D">
            <w:pPr>
              <w:pStyle w:val="6"/>
              <w:spacing w:before="68" w:line="183" w:lineRule="auto"/>
              <w:ind w:left="304"/>
            </w:pPr>
            <w:r>
              <w:t>1</w:t>
            </w:r>
          </w:p>
        </w:tc>
        <w:tc>
          <w:tcPr>
            <w:tcW w:w="1134" w:type="dxa"/>
            <w:vMerge w:val="restart"/>
            <w:tcBorders>
              <w:bottom w:val="nil"/>
            </w:tcBorders>
            <w:vAlign w:val="top"/>
          </w:tcPr>
          <w:p w14:paraId="2FB24202">
            <w:pPr>
              <w:spacing w:line="273" w:lineRule="auto"/>
              <w:rPr>
                <w:rFonts w:ascii="Arial"/>
                <w:sz w:val="21"/>
              </w:rPr>
            </w:pPr>
          </w:p>
          <w:p w14:paraId="0BC05375">
            <w:pPr>
              <w:spacing w:line="273" w:lineRule="auto"/>
              <w:rPr>
                <w:rFonts w:ascii="Arial"/>
                <w:sz w:val="21"/>
              </w:rPr>
            </w:pPr>
          </w:p>
          <w:p w14:paraId="4B47C88F">
            <w:pPr>
              <w:spacing w:line="273" w:lineRule="auto"/>
              <w:rPr>
                <w:rFonts w:ascii="Arial"/>
                <w:sz w:val="21"/>
              </w:rPr>
            </w:pPr>
          </w:p>
          <w:p w14:paraId="1A8941DB">
            <w:pPr>
              <w:spacing w:line="273" w:lineRule="auto"/>
              <w:rPr>
                <w:rFonts w:ascii="Arial"/>
                <w:sz w:val="21"/>
              </w:rPr>
            </w:pPr>
          </w:p>
          <w:p w14:paraId="2E99B9A0">
            <w:pPr>
              <w:spacing w:line="274" w:lineRule="auto"/>
              <w:rPr>
                <w:rFonts w:ascii="Arial"/>
                <w:sz w:val="21"/>
              </w:rPr>
            </w:pPr>
          </w:p>
          <w:p w14:paraId="51D6C66F">
            <w:pPr>
              <w:pStyle w:val="6"/>
              <w:spacing w:before="68" w:line="221" w:lineRule="auto"/>
              <w:ind w:left="151"/>
            </w:pPr>
            <w:r>
              <w:rPr>
                <w:spacing w:val="-2"/>
              </w:rPr>
              <w:t>美术用品</w:t>
            </w:r>
          </w:p>
        </w:tc>
        <w:tc>
          <w:tcPr>
            <w:tcW w:w="1356" w:type="dxa"/>
            <w:vAlign w:val="top"/>
          </w:tcPr>
          <w:p w14:paraId="044F7B7E">
            <w:pPr>
              <w:pStyle w:val="6"/>
              <w:spacing w:before="223" w:line="221" w:lineRule="auto"/>
              <w:ind w:left="371"/>
            </w:pPr>
            <w:r>
              <w:rPr>
                <w:spacing w:val="-2"/>
              </w:rPr>
              <w:t>油画棒</w:t>
            </w:r>
          </w:p>
        </w:tc>
        <w:tc>
          <w:tcPr>
            <w:tcW w:w="1763" w:type="dxa"/>
            <w:vAlign w:val="top"/>
          </w:tcPr>
          <w:p w14:paraId="7C5928D7">
            <w:pPr>
              <w:pStyle w:val="6"/>
              <w:spacing w:before="223" w:line="225" w:lineRule="auto"/>
              <w:ind w:left="703"/>
            </w:pPr>
            <w:r>
              <w:rPr>
                <w:spacing w:val="-6"/>
              </w:rPr>
              <w:t>2</w:t>
            </w:r>
            <w:r>
              <w:rPr>
                <w:spacing w:val="-42"/>
              </w:rPr>
              <w:t xml:space="preserve"> </w:t>
            </w:r>
            <w:r>
              <w:rPr>
                <w:spacing w:val="-6"/>
              </w:rPr>
              <w:t>盒</w:t>
            </w:r>
          </w:p>
        </w:tc>
        <w:tc>
          <w:tcPr>
            <w:tcW w:w="1773" w:type="dxa"/>
            <w:vAlign w:val="top"/>
          </w:tcPr>
          <w:p w14:paraId="2891594A">
            <w:pPr>
              <w:pStyle w:val="6"/>
              <w:spacing w:before="223" w:line="225" w:lineRule="auto"/>
              <w:ind w:left="723"/>
            </w:pPr>
            <w:r>
              <w:rPr>
                <w:spacing w:val="-12"/>
              </w:rPr>
              <w:t>1</w:t>
            </w:r>
            <w:r>
              <w:rPr>
                <w:spacing w:val="-43"/>
              </w:rPr>
              <w:t xml:space="preserve"> </w:t>
            </w:r>
            <w:r>
              <w:rPr>
                <w:spacing w:val="-12"/>
              </w:rPr>
              <w:t>盒</w:t>
            </w:r>
          </w:p>
        </w:tc>
        <w:tc>
          <w:tcPr>
            <w:tcW w:w="1847" w:type="dxa"/>
            <w:vAlign w:val="top"/>
          </w:tcPr>
          <w:p w14:paraId="7E1AEF19">
            <w:pPr>
              <w:pStyle w:val="6"/>
              <w:spacing w:before="223" w:line="225" w:lineRule="auto"/>
              <w:ind w:left="760"/>
            </w:pPr>
            <w:r>
              <w:rPr>
                <w:spacing w:val="-12"/>
              </w:rPr>
              <w:t>1</w:t>
            </w:r>
            <w:r>
              <w:rPr>
                <w:spacing w:val="-43"/>
              </w:rPr>
              <w:t xml:space="preserve"> </w:t>
            </w:r>
            <w:r>
              <w:rPr>
                <w:spacing w:val="-12"/>
              </w:rPr>
              <w:t>盒</w:t>
            </w:r>
          </w:p>
        </w:tc>
      </w:tr>
      <w:tr w14:paraId="72386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bottom w:val="nil"/>
            </w:tcBorders>
            <w:vAlign w:val="top"/>
          </w:tcPr>
          <w:p w14:paraId="746D4163">
            <w:pPr>
              <w:rPr>
                <w:rFonts w:ascii="Arial"/>
                <w:sz w:val="21"/>
              </w:rPr>
            </w:pPr>
          </w:p>
        </w:tc>
        <w:tc>
          <w:tcPr>
            <w:tcW w:w="1134" w:type="dxa"/>
            <w:vMerge w:val="continue"/>
            <w:tcBorders>
              <w:top w:val="nil"/>
              <w:bottom w:val="nil"/>
            </w:tcBorders>
            <w:vAlign w:val="top"/>
          </w:tcPr>
          <w:p w14:paraId="1C27CB44">
            <w:pPr>
              <w:rPr>
                <w:rFonts w:ascii="Arial"/>
                <w:sz w:val="21"/>
              </w:rPr>
            </w:pPr>
          </w:p>
        </w:tc>
        <w:tc>
          <w:tcPr>
            <w:tcW w:w="1356" w:type="dxa"/>
            <w:vAlign w:val="top"/>
          </w:tcPr>
          <w:p w14:paraId="1C046E03">
            <w:pPr>
              <w:pStyle w:val="6"/>
              <w:spacing w:before="224" w:line="221" w:lineRule="auto"/>
              <w:ind w:left="473"/>
            </w:pPr>
            <w:r>
              <w:rPr>
                <w:spacing w:val="-2"/>
              </w:rPr>
              <w:t>蜡笔</w:t>
            </w:r>
          </w:p>
        </w:tc>
        <w:tc>
          <w:tcPr>
            <w:tcW w:w="1763" w:type="dxa"/>
            <w:vAlign w:val="top"/>
          </w:tcPr>
          <w:p w14:paraId="67527BBD">
            <w:pPr>
              <w:pStyle w:val="6"/>
              <w:spacing w:before="224" w:line="225" w:lineRule="auto"/>
              <w:ind w:left="703"/>
            </w:pPr>
            <w:r>
              <w:rPr>
                <w:spacing w:val="-6"/>
              </w:rPr>
              <w:t>2</w:t>
            </w:r>
            <w:r>
              <w:rPr>
                <w:spacing w:val="-42"/>
              </w:rPr>
              <w:t xml:space="preserve"> </w:t>
            </w:r>
            <w:r>
              <w:rPr>
                <w:spacing w:val="-6"/>
              </w:rPr>
              <w:t>盒</w:t>
            </w:r>
          </w:p>
        </w:tc>
        <w:tc>
          <w:tcPr>
            <w:tcW w:w="1773" w:type="dxa"/>
            <w:vAlign w:val="top"/>
          </w:tcPr>
          <w:p w14:paraId="482928FD">
            <w:pPr>
              <w:pStyle w:val="6"/>
              <w:spacing w:before="224" w:line="225" w:lineRule="auto"/>
              <w:ind w:left="723"/>
            </w:pPr>
            <w:r>
              <w:rPr>
                <w:spacing w:val="-12"/>
              </w:rPr>
              <w:t>1</w:t>
            </w:r>
            <w:r>
              <w:rPr>
                <w:spacing w:val="-43"/>
              </w:rPr>
              <w:t xml:space="preserve"> </w:t>
            </w:r>
            <w:r>
              <w:rPr>
                <w:spacing w:val="-12"/>
              </w:rPr>
              <w:t>盒</w:t>
            </w:r>
          </w:p>
        </w:tc>
        <w:tc>
          <w:tcPr>
            <w:tcW w:w="1847" w:type="dxa"/>
            <w:vAlign w:val="top"/>
          </w:tcPr>
          <w:p w14:paraId="37B2C180">
            <w:pPr>
              <w:pStyle w:val="6"/>
              <w:spacing w:before="224" w:line="225" w:lineRule="auto"/>
              <w:ind w:left="760"/>
            </w:pPr>
            <w:r>
              <w:rPr>
                <w:spacing w:val="-12"/>
              </w:rPr>
              <w:t>1</w:t>
            </w:r>
            <w:r>
              <w:rPr>
                <w:spacing w:val="-43"/>
              </w:rPr>
              <w:t xml:space="preserve"> </w:t>
            </w:r>
            <w:r>
              <w:rPr>
                <w:spacing w:val="-12"/>
              </w:rPr>
              <w:t>盒</w:t>
            </w:r>
          </w:p>
        </w:tc>
      </w:tr>
      <w:tr w14:paraId="157EC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4" w:type="dxa"/>
            <w:vMerge w:val="continue"/>
            <w:tcBorders>
              <w:top w:val="nil"/>
              <w:bottom w:val="nil"/>
            </w:tcBorders>
            <w:vAlign w:val="top"/>
          </w:tcPr>
          <w:p w14:paraId="744AA6E6">
            <w:pPr>
              <w:rPr>
                <w:rFonts w:ascii="Arial"/>
                <w:sz w:val="21"/>
              </w:rPr>
            </w:pPr>
          </w:p>
        </w:tc>
        <w:tc>
          <w:tcPr>
            <w:tcW w:w="1134" w:type="dxa"/>
            <w:vMerge w:val="continue"/>
            <w:tcBorders>
              <w:top w:val="nil"/>
              <w:bottom w:val="nil"/>
            </w:tcBorders>
            <w:vAlign w:val="top"/>
          </w:tcPr>
          <w:p w14:paraId="3975C5EA">
            <w:pPr>
              <w:rPr>
                <w:rFonts w:ascii="Arial"/>
                <w:sz w:val="21"/>
              </w:rPr>
            </w:pPr>
          </w:p>
        </w:tc>
        <w:tc>
          <w:tcPr>
            <w:tcW w:w="1356" w:type="dxa"/>
            <w:vAlign w:val="top"/>
          </w:tcPr>
          <w:p w14:paraId="253B8EDA">
            <w:pPr>
              <w:pStyle w:val="6"/>
              <w:spacing w:before="224" w:line="221" w:lineRule="auto"/>
              <w:ind w:left="158"/>
            </w:pPr>
            <w:r>
              <w:rPr>
                <w:spacing w:val="-2"/>
              </w:rPr>
              <w:t>水彩画颜料</w:t>
            </w:r>
          </w:p>
        </w:tc>
        <w:tc>
          <w:tcPr>
            <w:tcW w:w="1763" w:type="dxa"/>
            <w:vAlign w:val="top"/>
          </w:tcPr>
          <w:p w14:paraId="72BABD4A">
            <w:pPr>
              <w:pStyle w:val="6"/>
              <w:spacing w:before="224" w:line="225" w:lineRule="auto"/>
              <w:ind w:left="703"/>
            </w:pPr>
            <w:r>
              <w:rPr>
                <w:spacing w:val="-6"/>
              </w:rPr>
              <w:t>2</w:t>
            </w:r>
            <w:r>
              <w:rPr>
                <w:spacing w:val="-42"/>
              </w:rPr>
              <w:t xml:space="preserve"> </w:t>
            </w:r>
            <w:r>
              <w:rPr>
                <w:spacing w:val="-6"/>
              </w:rPr>
              <w:t>盒</w:t>
            </w:r>
          </w:p>
        </w:tc>
        <w:tc>
          <w:tcPr>
            <w:tcW w:w="1773" w:type="dxa"/>
            <w:vAlign w:val="top"/>
          </w:tcPr>
          <w:p w14:paraId="31621EBD">
            <w:pPr>
              <w:pStyle w:val="6"/>
              <w:spacing w:before="224" w:line="225" w:lineRule="auto"/>
              <w:ind w:left="723"/>
            </w:pPr>
            <w:r>
              <w:rPr>
                <w:spacing w:val="-12"/>
              </w:rPr>
              <w:t>1</w:t>
            </w:r>
            <w:r>
              <w:rPr>
                <w:spacing w:val="-43"/>
              </w:rPr>
              <w:t xml:space="preserve"> </w:t>
            </w:r>
            <w:r>
              <w:rPr>
                <w:spacing w:val="-12"/>
              </w:rPr>
              <w:t>盒</w:t>
            </w:r>
          </w:p>
        </w:tc>
        <w:tc>
          <w:tcPr>
            <w:tcW w:w="1847" w:type="dxa"/>
            <w:vAlign w:val="top"/>
          </w:tcPr>
          <w:p w14:paraId="32B2AA21">
            <w:pPr>
              <w:pStyle w:val="6"/>
              <w:spacing w:before="224" w:line="225" w:lineRule="auto"/>
              <w:ind w:left="760"/>
            </w:pPr>
            <w:r>
              <w:rPr>
                <w:spacing w:val="-12"/>
              </w:rPr>
              <w:t>1</w:t>
            </w:r>
            <w:r>
              <w:rPr>
                <w:spacing w:val="-43"/>
              </w:rPr>
              <w:t xml:space="preserve"> </w:t>
            </w:r>
            <w:r>
              <w:rPr>
                <w:spacing w:val="-12"/>
              </w:rPr>
              <w:t>盒</w:t>
            </w:r>
          </w:p>
        </w:tc>
      </w:tr>
      <w:tr w14:paraId="4779A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74" w:type="dxa"/>
            <w:vMerge w:val="continue"/>
            <w:tcBorders>
              <w:top w:val="nil"/>
            </w:tcBorders>
            <w:vAlign w:val="top"/>
          </w:tcPr>
          <w:p w14:paraId="1CAC33BC">
            <w:pPr>
              <w:rPr>
                <w:rFonts w:ascii="Arial"/>
                <w:sz w:val="21"/>
              </w:rPr>
            </w:pPr>
          </w:p>
        </w:tc>
        <w:tc>
          <w:tcPr>
            <w:tcW w:w="1134" w:type="dxa"/>
            <w:vMerge w:val="continue"/>
            <w:tcBorders>
              <w:top w:val="nil"/>
            </w:tcBorders>
            <w:vAlign w:val="top"/>
          </w:tcPr>
          <w:p w14:paraId="42C442FC">
            <w:pPr>
              <w:rPr>
                <w:rFonts w:ascii="Arial"/>
                <w:sz w:val="21"/>
              </w:rPr>
            </w:pPr>
          </w:p>
        </w:tc>
        <w:tc>
          <w:tcPr>
            <w:tcW w:w="1356" w:type="dxa"/>
            <w:vAlign w:val="top"/>
          </w:tcPr>
          <w:p w14:paraId="5ADD9E0A">
            <w:pPr>
              <w:spacing w:line="270" w:lineRule="auto"/>
              <w:rPr>
                <w:rFonts w:ascii="Arial"/>
                <w:sz w:val="21"/>
              </w:rPr>
            </w:pPr>
          </w:p>
          <w:p w14:paraId="19949CA1">
            <w:pPr>
              <w:spacing w:line="270" w:lineRule="auto"/>
              <w:rPr>
                <w:rFonts w:ascii="Arial"/>
                <w:sz w:val="21"/>
              </w:rPr>
            </w:pPr>
          </w:p>
          <w:p w14:paraId="0B7145CB">
            <w:pPr>
              <w:pStyle w:val="6"/>
              <w:spacing w:before="68" w:line="221" w:lineRule="auto"/>
              <w:ind w:left="370"/>
            </w:pPr>
            <w:r>
              <w:rPr>
                <w:spacing w:val="-2"/>
              </w:rPr>
              <w:t>水彩笔</w:t>
            </w:r>
          </w:p>
        </w:tc>
        <w:tc>
          <w:tcPr>
            <w:tcW w:w="1763" w:type="dxa"/>
            <w:vAlign w:val="top"/>
          </w:tcPr>
          <w:p w14:paraId="24D7C364">
            <w:pPr>
              <w:pStyle w:val="6"/>
              <w:spacing w:before="173" w:line="221" w:lineRule="auto"/>
              <w:ind w:left="703"/>
            </w:pPr>
            <w:r>
              <w:rPr>
                <w:spacing w:val="-6"/>
              </w:rPr>
              <w:t>2</w:t>
            </w:r>
            <w:r>
              <w:rPr>
                <w:spacing w:val="-43"/>
              </w:rPr>
              <w:t xml:space="preserve"> </w:t>
            </w:r>
            <w:r>
              <w:rPr>
                <w:spacing w:val="-6"/>
              </w:rPr>
              <w:t>套</w:t>
            </w:r>
          </w:p>
          <w:p w14:paraId="1DFE9983">
            <w:pPr>
              <w:pStyle w:val="6"/>
              <w:spacing w:before="188" w:line="308" w:lineRule="auto"/>
              <w:ind w:left="675" w:right="119" w:hanging="546"/>
            </w:pPr>
            <w:r>
              <w:rPr>
                <w:spacing w:val="-5"/>
              </w:rPr>
              <w:t>（每套不少于</w:t>
            </w:r>
            <w:r>
              <w:rPr>
                <w:spacing w:val="-27"/>
              </w:rPr>
              <w:t xml:space="preserve"> </w:t>
            </w:r>
            <w:r>
              <w:rPr>
                <w:spacing w:val="-5"/>
              </w:rPr>
              <w:t>10</w:t>
            </w:r>
            <w:r>
              <w:t xml:space="preserve"> </w:t>
            </w:r>
            <w:r>
              <w:rPr>
                <w:spacing w:val="-4"/>
              </w:rPr>
              <w:t>支）</w:t>
            </w:r>
          </w:p>
        </w:tc>
        <w:tc>
          <w:tcPr>
            <w:tcW w:w="1773" w:type="dxa"/>
            <w:vAlign w:val="top"/>
          </w:tcPr>
          <w:p w14:paraId="09E26717">
            <w:pPr>
              <w:pStyle w:val="6"/>
              <w:spacing w:before="173" w:line="221" w:lineRule="auto"/>
              <w:ind w:left="723"/>
            </w:pPr>
            <w:r>
              <w:rPr>
                <w:spacing w:val="-12"/>
              </w:rPr>
              <w:t>1</w:t>
            </w:r>
            <w:r>
              <w:rPr>
                <w:spacing w:val="-44"/>
              </w:rPr>
              <w:t xml:space="preserve"> </w:t>
            </w:r>
            <w:r>
              <w:rPr>
                <w:spacing w:val="-12"/>
              </w:rPr>
              <w:t>套</w:t>
            </w:r>
          </w:p>
          <w:p w14:paraId="76A66CE9">
            <w:pPr>
              <w:pStyle w:val="6"/>
              <w:spacing w:before="188" w:line="308" w:lineRule="auto"/>
              <w:ind w:left="681" w:right="120" w:hanging="544"/>
            </w:pPr>
            <w:r>
              <w:rPr>
                <w:spacing w:val="-5"/>
              </w:rPr>
              <w:t>（每套不少于</w:t>
            </w:r>
            <w:r>
              <w:rPr>
                <w:spacing w:val="-27"/>
              </w:rPr>
              <w:t xml:space="preserve"> </w:t>
            </w:r>
            <w:r>
              <w:rPr>
                <w:spacing w:val="-5"/>
              </w:rPr>
              <w:t>10</w:t>
            </w:r>
            <w:r>
              <w:t xml:space="preserve"> </w:t>
            </w:r>
            <w:r>
              <w:rPr>
                <w:spacing w:val="-4"/>
              </w:rPr>
              <w:t>支）</w:t>
            </w:r>
          </w:p>
        </w:tc>
        <w:tc>
          <w:tcPr>
            <w:tcW w:w="1847" w:type="dxa"/>
            <w:vAlign w:val="top"/>
          </w:tcPr>
          <w:p w14:paraId="48456003">
            <w:pPr>
              <w:pStyle w:val="6"/>
              <w:spacing w:before="173" w:line="221" w:lineRule="auto"/>
              <w:ind w:left="760"/>
            </w:pPr>
            <w:r>
              <w:rPr>
                <w:spacing w:val="-12"/>
              </w:rPr>
              <w:t>1</w:t>
            </w:r>
            <w:r>
              <w:rPr>
                <w:spacing w:val="-44"/>
              </w:rPr>
              <w:t xml:space="preserve"> </w:t>
            </w:r>
            <w:r>
              <w:rPr>
                <w:spacing w:val="-12"/>
              </w:rPr>
              <w:t>套</w:t>
            </w:r>
          </w:p>
          <w:p w14:paraId="334CFC5A">
            <w:pPr>
              <w:pStyle w:val="6"/>
              <w:spacing w:before="188" w:line="308" w:lineRule="auto"/>
              <w:ind w:left="718" w:right="157" w:hanging="544"/>
            </w:pPr>
            <w:r>
              <w:rPr>
                <w:spacing w:val="-5"/>
              </w:rPr>
              <w:t>（每套不少于</w:t>
            </w:r>
            <w:r>
              <w:rPr>
                <w:spacing w:val="-26"/>
              </w:rPr>
              <w:t xml:space="preserve"> </w:t>
            </w:r>
            <w:r>
              <w:rPr>
                <w:spacing w:val="-5"/>
              </w:rPr>
              <w:t>10</w:t>
            </w:r>
            <w:r>
              <w:t xml:space="preserve"> </w:t>
            </w:r>
            <w:r>
              <w:rPr>
                <w:spacing w:val="-4"/>
              </w:rPr>
              <w:t>支）</w:t>
            </w:r>
          </w:p>
        </w:tc>
      </w:tr>
      <w:tr w14:paraId="16AD1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restart"/>
            <w:tcBorders>
              <w:bottom w:val="nil"/>
            </w:tcBorders>
            <w:vAlign w:val="top"/>
          </w:tcPr>
          <w:p w14:paraId="310D7980">
            <w:pPr>
              <w:spacing w:line="270" w:lineRule="auto"/>
              <w:rPr>
                <w:rFonts w:ascii="Arial"/>
                <w:sz w:val="21"/>
              </w:rPr>
            </w:pPr>
          </w:p>
          <w:p w14:paraId="193F22C6">
            <w:pPr>
              <w:spacing w:line="270" w:lineRule="auto"/>
              <w:rPr>
                <w:rFonts w:ascii="Arial"/>
                <w:sz w:val="21"/>
              </w:rPr>
            </w:pPr>
          </w:p>
          <w:p w14:paraId="770D285A">
            <w:pPr>
              <w:spacing w:line="270" w:lineRule="auto"/>
              <w:rPr>
                <w:rFonts w:ascii="Arial"/>
                <w:sz w:val="21"/>
              </w:rPr>
            </w:pPr>
          </w:p>
          <w:p w14:paraId="112E10D6">
            <w:pPr>
              <w:spacing w:line="270" w:lineRule="auto"/>
              <w:rPr>
                <w:rFonts w:ascii="Arial"/>
                <w:sz w:val="21"/>
              </w:rPr>
            </w:pPr>
          </w:p>
          <w:p w14:paraId="2A43B57C">
            <w:pPr>
              <w:spacing w:line="271" w:lineRule="auto"/>
              <w:rPr>
                <w:rFonts w:ascii="Arial"/>
                <w:sz w:val="21"/>
              </w:rPr>
            </w:pPr>
          </w:p>
          <w:p w14:paraId="21E94626">
            <w:pPr>
              <w:pStyle w:val="6"/>
              <w:spacing w:before="68" w:line="182" w:lineRule="auto"/>
              <w:ind w:left="291"/>
            </w:pPr>
            <w:r>
              <w:t>2</w:t>
            </w:r>
          </w:p>
        </w:tc>
        <w:tc>
          <w:tcPr>
            <w:tcW w:w="1134" w:type="dxa"/>
            <w:vMerge w:val="restart"/>
            <w:tcBorders>
              <w:bottom w:val="nil"/>
            </w:tcBorders>
            <w:vAlign w:val="top"/>
          </w:tcPr>
          <w:p w14:paraId="462A5277">
            <w:pPr>
              <w:spacing w:line="263" w:lineRule="auto"/>
              <w:rPr>
                <w:rFonts w:ascii="Arial"/>
                <w:sz w:val="21"/>
              </w:rPr>
            </w:pPr>
          </w:p>
          <w:p w14:paraId="6FD9A060">
            <w:pPr>
              <w:spacing w:line="263" w:lineRule="auto"/>
              <w:rPr>
                <w:rFonts w:ascii="Arial"/>
                <w:sz w:val="21"/>
              </w:rPr>
            </w:pPr>
          </w:p>
          <w:p w14:paraId="3D8B4516">
            <w:pPr>
              <w:spacing w:line="263" w:lineRule="auto"/>
              <w:rPr>
                <w:rFonts w:ascii="Arial"/>
                <w:sz w:val="21"/>
              </w:rPr>
            </w:pPr>
          </w:p>
          <w:p w14:paraId="2DE6A514">
            <w:pPr>
              <w:spacing w:line="263" w:lineRule="auto"/>
              <w:rPr>
                <w:rFonts w:ascii="Arial"/>
                <w:sz w:val="21"/>
              </w:rPr>
            </w:pPr>
          </w:p>
          <w:p w14:paraId="45AC469F">
            <w:pPr>
              <w:spacing w:line="264" w:lineRule="auto"/>
              <w:rPr>
                <w:rFonts w:ascii="Arial"/>
                <w:sz w:val="21"/>
              </w:rPr>
            </w:pPr>
          </w:p>
          <w:p w14:paraId="4EB040F6">
            <w:pPr>
              <w:pStyle w:val="6"/>
              <w:spacing w:before="68" w:line="220" w:lineRule="auto"/>
              <w:ind w:left="257"/>
            </w:pPr>
            <w:r>
              <w:rPr>
                <w:spacing w:val="-2"/>
              </w:rPr>
              <w:t>书写笔</w:t>
            </w:r>
          </w:p>
        </w:tc>
        <w:tc>
          <w:tcPr>
            <w:tcW w:w="1356" w:type="dxa"/>
            <w:vAlign w:val="top"/>
          </w:tcPr>
          <w:p w14:paraId="1363BA6C">
            <w:pPr>
              <w:pStyle w:val="6"/>
              <w:spacing w:before="226" w:line="221" w:lineRule="auto"/>
              <w:ind w:left="159"/>
            </w:pPr>
            <w:r>
              <w:rPr>
                <w:spacing w:val="-2"/>
              </w:rPr>
              <w:t>油墨圆珠笔</w:t>
            </w:r>
          </w:p>
        </w:tc>
        <w:tc>
          <w:tcPr>
            <w:tcW w:w="1763" w:type="dxa"/>
            <w:vAlign w:val="top"/>
          </w:tcPr>
          <w:p w14:paraId="1AF5D1FF">
            <w:pPr>
              <w:pStyle w:val="6"/>
              <w:spacing w:before="226" w:line="221" w:lineRule="auto"/>
              <w:ind w:left="664"/>
            </w:pPr>
            <w:r>
              <w:rPr>
                <w:spacing w:val="-8"/>
              </w:rPr>
              <w:t>10</w:t>
            </w:r>
            <w:r>
              <w:rPr>
                <w:spacing w:val="-43"/>
              </w:rPr>
              <w:t xml:space="preserve"> </w:t>
            </w:r>
            <w:r>
              <w:rPr>
                <w:spacing w:val="-8"/>
              </w:rPr>
              <w:t>支</w:t>
            </w:r>
          </w:p>
        </w:tc>
        <w:tc>
          <w:tcPr>
            <w:tcW w:w="1773" w:type="dxa"/>
            <w:vAlign w:val="top"/>
          </w:tcPr>
          <w:p w14:paraId="6DC32945">
            <w:pPr>
              <w:pStyle w:val="6"/>
              <w:spacing w:before="226" w:line="221" w:lineRule="auto"/>
              <w:ind w:left="711"/>
            </w:pPr>
            <w:r>
              <w:rPr>
                <w:spacing w:val="-6"/>
              </w:rPr>
              <w:t>5</w:t>
            </w:r>
            <w:r>
              <w:rPr>
                <w:spacing w:val="-44"/>
              </w:rPr>
              <w:t xml:space="preserve"> </w:t>
            </w:r>
            <w:r>
              <w:rPr>
                <w:spacing w:val="-6"/>
              </w:rPr>
              <w:t>支</w:t>
            </w:r>
          </w:p>
        </w:tc>
        <w:tc>
          <w:tcPr>
            <w:tcW w:w="1847" w:type="dxa"/>
            <w:vAlign w:val="top"/>
          </w:tcPr>
          <w:p w14:paraId="04B3FADC">
            <w:pPr>
              <w:pStyle w:val="6"/>
              <w:spacing w:before="226" w:line="221" w:lineRule="auto"/>
              <w:ind w:left="748"/>
            </w:pPr>
            <w:r>
              <w:rPr>
                <w:spacing w:val="-6"/>
              </w:rPr>
              <w:t>5</w:t>
            </w:r>
            <w:r>
              <w:rPr>
                <w:spacing w:val="-44"/>
              </w:rPr>
              <w:t xml:space="preserve"> </w:t>
            </w:r>
            <w:r>
              <w:rPr>
                <w:spacing w:val="-6"/>
              </w:rPr>
              <w:t>支</w:t>
            </w:r>
          </w:p>
        </w:tc>
      </w:tr>
      <w:tr w14:paraId="13565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bottom w:val="nil"/>
            </w:tcBorders>
            <w:vAlign w:val="top"/>
          </w:tcPr>
          <w:p w14:paraId="4983AE2C">
            <w:pPr>
              <w:rPr>
                <w:rFonts w:ascii="Arial"/>
                <w:sz w:val="21"/>
              </w:rPr>
            </w:pPr>
          </w:p>
        </w:tc>
        <w:tc>
          <w:tcPr>
            <w:tcW w:w="1134" w:type="dxa"/>
            <w:vMerge w:val="continue"/>
            <w:tcBorders>
              <w:top w:val="nil"/>
              <w:bottom w:val="nil"/>
            </w:tcBorders>
            <w:vAlign w:val="top"/>
          </w:tcPr>
          <w:p w14:paraId="7563A595">
            <w:pPr>
              <w:rPr>
                <w:rFonts w:ascii="Arial"/>
                <w:sz w:val="21"/>
              </w:rPr>
            </w:pPr>
          </w:p>
        </w:tc>
        <w:tc>
          <w:tcPr>
            <w:tcW w:w="1356" w:type="dxa"/>
            <w:vAlign w:val="top"/>
          </w:tcPr>
          <w:p w14:paraId="742DE67E">
            <w:pPr>
              <w:pStyle w:val="6"/>
              <w:spacing w:before="226" w:line="221" w:lineRule="auto"/>
              <w:ind w:left="158"/>
            </w:pPr>
            <w:r>
              <w:rPr>
                <w:spacing w:val="-2"/>
              </w:rPr>
              <w:t>水性圆珠笔</w:t>
            </w:r>
          </w:p>
        </w:tc>
        <w:tc>
          <w:tcPr>
            <w:tcW w:w="1763" w:type="dxa"/>
            <w:vAlign w:val="top"/>
          </w:tcPr>
          <w:p w14:paraId="41B7E7B6">
            <w:pPr>
              <w:pStyle w:val="6"/>
              <w:spacing w:before="227" w:line="221" w:lineRule="auto"/>
              <w:ind w:left="664"/>
            </w:pPr>
            <w:r>
              <w:rPr>
                <w:spacing w:val="-8"/>
              </w:rPr>
              <w:t>10</w:t>
            </w:r>
            <w:r>
              <w:rPr>
                <w:spacing w:val="-43"/>
              </w:rPr>
              <w:t xml:space="preserve"> </w:t>
            </w:r>
            <w:r>
              <w:rPr>
                <w:spacing w:val="-8"/>
              </w:rPr>
              <w:t>支</w:t>
            </w:r>
          </w:p>
        </w:tc>
        <w:tc>
          <w:tcPr>
            <w:tcW w:w="1773" w:type="dxa"/>
            <w:vAlign w:val="top"/>
          </w:tcPr>
          <w:p w14:paraId="442B486A">
            <w:pPr>
              <w:pStyle w:val="6"/>
              <w:spacing w:before="227" w:line="221" w:lineRule="auto"/>
              <w:ind w:left="711"/>
            </w:pPr>
            <w:r>
              <w:rPr>
                <w:spacing w:val="-6"/>
              </w:rPr>
              <w:t>5</w:t>
            </w:r>
            <w:r>
              <w:rPr>
                <w:spacing w:val="-44"/>
              </w:rPr>
              <w:t xml:space="preserve"> </w:t>
            </w:r>
            <w:r>
              <w:rPr>
                <w:spacing w:val="-6"/>
              </w:rPr>
              <w:t>支</w:t>
            </w:r>
          </w:p>
        </w:tc>
        <w:tc>
          <w:tcPr>
            <w:tcW w:w="1847" w:type="dxa"/>
            <w:vAlign w:val="top"/>
          </w:tcPr>
          <w:p w14:paraId="216B833B">
            <w:pPr>
              <w:pStyle w:val="6"/>
              <w:spacing w:before="227" w:line="221" w:lineRule="auto"/>
              <w:ind w:left="748"/>
            </w:pPr>
            <w:r>
              <w:rPr>
                <w:spacing w:val="-6"/>
              </w:rPr>
              <w:t>5</w:t>
            </w:r>
            <w:r>
              <w:rPr>
                <w:spacing w:val="-44"/>
              </w:rPr>
              <w:t xml:space="preserve"> </w:t>
            </w:r>
            <w:r>
              <w:rPr>
                <w:spacing w:val="-6"/>
              </w:rPr>
              <w:t>支</w:t>
            </w:r>
          </w:p>
        </w:tc>
      </w:tr>
      <w:tr w14:paraId="40192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674" w:type="dxa"/>
            <w:vMerge w:val="continue"/>
            <w:tcBorders>
              <w:top w:val="nil"/>
              <w:bottom w:val="nil"/>
            </w:tcBorders>
            <w:vAlign w:val="top"/>
          </w:tcPr>
          <w:p w14:paraId="616EA997">
            <w:pPr>
              <w:rPr>
                <w:rFonts w:ascii="Arial"/>
                <w:sz w:val="21"/>
              </w:rPr>
            </w:pPr>
          </w:p>
        </w:tc>
        <w:tc>
          <w:tcPr>
            <w:tcW w:w="1134" w:type="dxa"/>
            <w:vMerge w:val="continue"/>
            <w:tcBorders>
              <w:top w:val="nil"/>
              <w:bottom w:val="nil"/>
            </w:tcBorders>
            <w:vAlign w:val="top"/>
          </w:tcPr>
          <w:p w14:paraId="10EBF0E0">
            <w:pPr>
              <w:rPr>
                <w:rFonts w:ascii="Arial"/>
                <w:sz w:val="21"/>
              </w:rPr>
            </w:pPr>
          </w:p>
        </w:tc>
        <w:tc>
          <w:tcPr>
            <w:tcW w:w="1356" w:type="dxa"/>
            <w:vAlign w:val="top"/>
          </w:tcPr>
          <w:p w14:paraId="6837E35D">
            <w:pPr>
              <w:pStyle w:val="6"/>
              <w:spacing w:before="174" w:line="308" w:lineRule="auto"/>
              <w:ind w:left="473" w:right="149" w:hanging="298"/>
            </w:pPr>
            <w:r>
              <w:rPr>
                <w:spacing w:val="-5"/>
              </w:rPr>
              <w:t>中性墨水圆</w:t>
            </w:r>
            <w:r>
              <w:t xml:space="preserve"> </w:t>
            </w:r>
            <w:r>
              <w:rPr>
                <w:spacing w:val="-2"/>
              </w:rPr>
              <w:t>珠笔</w:t>
            </w:r>
          </w:p>
        </w:tc>
        <w:tc>
          <w:tcPr>
            <w:tcW w:w="1763" w:type="dxa"/>
            <w:vAlign w:val="top"/>
          </w:tcPr>
          <w:p w14:paraId="252414E4">
            <w:pPr>
              <w:spacing w:line="325" w:lineRule="auto"/>
              <w:rPr>
                <w:rFonts w:ascii="Arial"/>
                <w:sz w:val="21"/>
              </w:rPr>
            </w:pPr>
          </w:p>
          <w:p w14:paraId="577625A3">
            <w:pPr>
              <w:pStyle w:val="6"/>
              <w:spacing w:before="68" w:line="221" w:lineRule="auto"/>
              <w:ind w:left="664"/>
            </w:pPr>
            <w:r>
              <w:rPr>
                <w:spacing w:val="-8"/>
              </w:rPr>
              <w:t>10</w:t>
            </w:r>
            <w:r>
              <w:rPr>
                <w:spacing w:val="-43"/>
              </w:rPr>
              <w:t xml:space="preserve"> </w:t>
            </w:r>
            <w:r>
              <w:rPr>
                <w:spacing w:val="-8"/>
              </w:rPr>
              <w:t>支</w:t>
            </w:r>
          </w:p>
        </w:tc>
        <w:tc>
          <w:tcPr>
            <w:tcW w:w="1773" w:type="dxa"/>
            <w:vAlign w:val="top"/>
          </w:tcPr>
          <w:p w14:paraId="19CD5BD4">
            <w:pPr>
              <w:spacing w:line="325" w:lineRule="auto"/>
              <w:rPr>
                <w:rFonts w:ascii="Arial"/>
                <w:sz w:val="21"/>
              </w:rPr>
            </w:pPr>
          </w:p>
          <w:p w14:paraId="7062B954">
            <w:pPr>
              <w:pStyle w:val="6"/>
              <w:spacing w:before="68" w:line="221" w:lineRule="auto"/>
              <w:ind w:left="711"/>
            </w:pPr>
            <w:r>
              <w:rPr>
                <w:spacing w:val="-6"/>
              </w:rPr>
              <w:t>5</w:t>
            </w:r>
            <w:r>
              <w:rPr>
                <w:spacing w:val="-44"/>
              </w:rPr>
              <w:t xml:space="preserve"> </w:t>
            </w:r>
            <w:r>
              <w:rPr>
                <w:spacing w:val="-6"/>
              </w:rPr>
              <w:t>支</w:t>
            </w:r>
          </w:p>
        </w:tc>
        <w:tc>
          <w:tcPr>
            <w:tcW w:w="1847" w:type="dxa"/>
            <w:vAlign w:val="top"/>
          </w:tcPr>
          <w:p w14:paraId="685BE511">
            <w:pPr>
              <w:spacing w:line="325" w:lineRule="auto"/>
              <w:rPr>
                <w:rFonts w:ascii="Arial"/>
                <w:sz w:val="21"/>
              </w:rPr>
            </w:pPr>
          </w:p>
          <w:p w14:paraId="3EB0EE06">
            <w:pPr>
              <w:pStyle w:val="6"/>
              <w:spacing w:before="68" w:line="221" w:lineRule="auto"/>
              <w:ind w:left="748"/>
            </w:pPr>
            <w:r>
              <w:rPr>
                <w:spacing w:val="-6"/>
              </w:rPr>
              <w:t>5</w:t>
            </w:r>
            <w:r>
              <w:rPr>
                <w:spacing w:val="-44"/>
              </w:rPr>
              <w:t xml:space="preserve"> </w:t>
            </w:r>
            <w:r>
              <w:rPr>
                <w:spacing w:val="-6"/>
              </w:rPr>
              <w:t>支</w:t>
            </w:r>
          </w:p>
        </w:tc>
      </w:tr>
      <w:tr w14:paraId="16325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674" w:type="dxa"/>
            <w:vMerge w:val="continue"/>
            <w:tcBorders>
              <w:top w:val="nil"/>
            </w:tcBorders>
            <w:vAlign w:val="top"/>
          </w:tcPr>
          <w:p w14:paraId="0310659A">
            <w:pPr>
              <w:rPr>
                <w:rFonts w:ascii="Arial"/>
                <w:sz w:val="21"/>
              </w:rPr>
            </w:pPr>
          </w:p>
        </w:tc>
        <w:tc>
          <w:tcPr>
            <w:tcW w:w="1134" w:type="dxa"/>
            <w:vMerge w:val="continue"/>
            <w:tcBorders>
              <w:top w:val="nil"/>
            </w:tcBorders>
            <w:vAlign w:val="top"/>
          </w:tcPr>
          <w:p w14:paraId="1A6F4170">
            <w:pPr>
              <w:rPr>
                <w:rFonts w:ascii="Arial"/>
                <w:sz w:val="21"/>
              </w:rPr>
            </w:pPr>
          </w:p>
        </w:tc>
        <w:tc>
          <w:tcPr>
            <w:tcW w:w="1356" w:type="dxa"/>
            <w:vAlign w:val="top"/>
          </w:tcPr>
          <w:p w14:paraId="40BC0D89">
            <w:pPr>
              <w:pStyle w:val="6"/>
              <w:spacing w:before="175" w:line="308" w:lineRule="auto"/>
              <w:ind w:left="578" w:right="149" w:hanging="423"/>
            </w:pPr>
            <w:r>
              <w:rPr>
                <w:spacing w:val="-1"/>
              </w:rPr>
              <w:t>考试用圆珠</w:t>
            </w:r>
            <w:r>
              <w:t xml:space="preserve"> 笔</w:t>
            </w:r>
          </w:p>
        </w:tc>
        <w:tc>
          <w:tcPr>
            <w:tcW w:w="1763" w:type="dxa"/>
            <w:vAlign w:val="top"/>
          </w:tcPr>
          <w:p w14:paraId="0E54FD5E">
            <w:pPr>
              <w:spacing w:line="326" w:lineRule="auto"/>
              <w:rPr>
                <w:rFonts w:ascii="Arial"/>
                <w:sz w:val="21"/>
              </w:rPr>
            </w:pPr>
          </w:p>
          <w:p w14:paraId="045D2D52">
            <w:pPr>
              <w:pStyle w:val="6"/>
              <w:spacing w:before="68" w:line="221" w:lineRule="auto"/>
              <w:ind w:left="664"/>
            </w:pPr>
            <w:r>
              <w:rPr>
                <w:spacing w:val="-8"/>
              </w:rPr>
              <w:t>10</w:t>
            </w:r>
            <w:r>
              <w:rPr>
                <w:spacing w:val="-43"/>
              </w:rPr>
              <w:t xml:space="preserve"> </w:t>
            </w:r>
            <w:r>
              <w:rPr>
                <w:spacing w:val="-8"/>
              </w:rPr>
              <w:t>支</w:t>
            </w:r>
          </w:p>
        </w:tc>
        <w:tc>
          <w:tcPr>
            <w:tcW w:w="1773" w:type="dxa"/>
            <w:vAlign w:val="top"/>
          </w:tcPr>
          <w:p w14:paraId="3A5D8BEC">
            <w:pPr>
              <w:spacing w:line="326" w:lineRule="auto"/>
              <w:rPr>
                <w:rFonts w:ascii="Arial"/>
                <w:sz w:val="21"/>
              </w:rPr>
            </w:pPr>
          </w:p>
          <w:p w14:paraId="5135F16B">
            <w:pPr>
              <w:pStyle w:val="6"/>
              <w:spacing w:before="68" w:line="221" w:lineRule="auto"/>
              <w:ind w:left="711"/>
            </w:pPr>
            <w:r>
              <w:rPr>
                <w:spacing w:val="-6"/>
              </w:rPr>
              <w:t>5</w:t>
            </w:r>
            <w:r>
              <w:rPr>
                <w:spacing w:val="-44"/>
              </w:rPr>
              <w:t xml:space="preserve"> </w:t>
            </w:r>
            <w:r>
              <w:rPr>
                <w:spacing w:val="-6"/>
              </w:rPr>
              <w:t>支</w:t>
            </w:r>
          </w:p>
        </w:tc>
        <w:tc>
          <w:tcPr>
            <w:tcW w:w="1847" w:type="dxa"/>
            <w:vAlign w:val="top"/>
          </w:tcPr>
          <w:p w14:paraId="38214D3C">
            <w:pPr>
              <w:spacing w:line="326" w:lineRule="auto"/>
              <w:rPr>
                <w:rFonts w:ascii="Arial"/>
                <w:sz w:val="21"/>
              </w:rPr>
            </w:pPr>
          </w:p>
          <w:p w14:paraId="494FE9FB">
            <w:pPr>
              <w:pStyle w:val="6"/>
              <w:spacing w:before="68" w:line="221" w:lineRule="auto"/>
              <w:ind w:left="748"/>
            </w:pPr>
            <w:r>
              <w:rPr>
                <w:spacing w:val="-6"/>
              </w:rPr>
              <w:t>5</w:t>
            </w:r>
            <w:r>
              <w:rPr>
                <w:spacing w:val="-44"/>
              </w:rPr>
              <w:t xml:space="preserve"> </w:t>
            </w:r>
            <w:r>
              <w:rPr>
                <w:spacing w:val="-6"/>
              </w:rPr>
              <w:t>支</w:t>
            </w:r>
          </w:p>
        </w:tc>
      </w:tr>
      <w:tr w14:paraId="5AEAD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restart"/>
            <w:tcBorders>
              <w:bottom w:val="nil"/>
            </w:tcBorders>
            <w:vAlign w:val="top"/>
          </w:tcPr>
          <w:p w14:paraId="665E6DCA">
            <w:pPr>
              <w:spacing w:line="248" w:lineRule="auto"/>
              <w:rPr>
                <w:rFonts w:ascii="Arial"/>
                <w:sz w:val="21"/>
              </w:rPr>
            </w:pPr>
          </w:p>
          <w:p w14:paraId="65C33458">
            <w:pPr>
              <w:spacing w:line="248" w:lineRule="auto"/>
              <w:rPr>
                <w:rFonts w:ascii="Arial"/>
                <w:sz w:val="21"/>
              </w:rPr>
            </w:pPr>
          </w:p>
          <w:p w14:paraId="5AC98627">
            <w:pPr>
              <w:spacing w:line="248" w:lineRule="auto"/>
              <w:rPr>
                <w:rFonts w:ascii="Arial"/>
                <w:sz w:val="21"/>
              </w:rPr>
            </w:pPr>
          </w:p>
          <w:p w14:paraId="37C2838D">
            <w:pPr>
              <w:pStyle w:val="6"/>
              <w:spacing w:before="68" w:line="182" w:lineRule="auto"/>
              <w:ind w:left="293"/>
            </w:pPr>
            <w:r>
              <w:t>3</w:t>
            </w:r>
          </w:p>
        </w:tc>
        <w:tc>
          <w:tcPr>
            <w:tcW w:w="1134" w:type="dxa"/>
            <w:vMerge w:val="restart"/>
            <w:tcBorders>
              <w:bottom w:val="nil"/>
            </w:tcBorders>
            <w:vAlign w:val="top"/>
          </w:tcPr>
          <w:p w14:paraId="5AD718EA">
            <w:pPr>
              <w:spacing w:line="354" w:lineRule="auto"/>
              <w:rPr>
                <w:rFonts w:ascii="Arial"/>
                <w:sz w:val="21"/>
              </w:rPr>
            </w:pPr>
          </w:p>
          <w:p w14:paraId="03DF58FC">
            <w:pPr>
              <w:spacing w:line="355" w:lineRule="auto"/>
              <w:rPr>
                <w:rFonts w:ascii="Arial"/>
                <w:sz w:val="21"/>
              </w:rPr>
            </w:pPr>
          </w:p>
          <w:p w14:paraId="383F32DF">
            <w:pPr>
              <w:pStyle w:val="6"/>
              <w:spacing w:before="68" w:line="222" w:lineRule="auto"/>
              <w:ind w:left="252"/>
            </w:pPr>
            <w:r>
              <w:rPr>
                <w:spacing w:val="-1"/>
              </w:rPr>
              <w:t>记号笔</w:t>
            </w:r>
          </w:p>
        </w:tc>
        <w:tc>
          <w:tcPr>
            <w:tcW w:w="1356" w:type="dxa"/>
            <w:vAlign w:val="top"/>
          </w:tcPr>
          <w:p w14:paraId="30D7A17B">
            <w:pPr>
              <w:pStyle w:val="6"/>
              <w:spacing w:before="227" w:line="222" w:lineRule="auto"/>
              <w:ind w:left="366"/>
            </w:pPr>
            <w:r>
              <w:rPr>
                <w:spacing w:val="-1"/>
              </w:rPr>
              <w:t>记号笔</w:t>
            </w:r>
          </w:p>
        </w:tc>
        <w:tc>
          <w:tcPr>
            <w:tcW w:w="1763" w:type="dxa"/>
            <w:vAlign w:val="top"/>
          </w:tcPr>
          <w:p w14:paraId="1ABC22BC">
            <w:pPr>
              <w:pStyle w:val="6"/>
              <w:spacing w:before="228" w:line="221" w:lineRule="auto"/>
              <w:ind w:left="664"/>
            </w:pPr>
            <w:r>
              <w:rPr>
                <w:spacing w:val="-8"/>
              </w:rPr>
              <w:t>10</w:t>
            </w:r>
            <w:r>
              <w:rPr>
                <w:spacing w:val="-43"/>
              </w:rPr>
              <w:t xml:space="preserve"> </w:t>
            </w:r>
            <w:r>
              <w:rPr>
                <w:spacing w:val="-8"/>
              </w:rPr>
              <w:t>支</w:t>
            </w:r>
          </w:p>
        </w:tc>
        <w:tc>
          <w:tcPr>
            <w:tcW w:w="1773" w:type="dxa"/>
            <w:vAlign w:val="top"/>
          </w:tcPr>
          <w:p w14:paraId="306025F9">
            <w:pPr>
              <w:pStyle w:val="6"/>
              <w:spacing w:before="228" w:line="221" w:lineRule="auto"/>
              <w:ind w:left="711"/>
            </w:pPr>
            <w:r>
              <w:rPr>
                <w:spacing w:val="-6"/>
              </w:rPr>
              <w:t>5</w:t>
            </w:r>
            <w:r>
              <w:rPr>
                <w:spacing w:val="-44"/>
              </w:rPr>
              <w:t xml:space="preserve"> </w:t>
            </w:r>
            <w:r>
              <w:rPr>
                <w:spacing w:val="-6"/>
              </w:rPr>
              <w:t>支</w:t>
            </w:r>
          </w:p>
        </w:tc>
        <w:tc>
          <w:tcPr>
            <w:tcW w:w="1847" w:type="dxa"/>
            <w:vAlign w:val="top"/>
          </w:tcPr>
          <w:p w14:paraId="31867741">
            <w:pPr>
              <w:pStyle w:val="6"/>
              <w:spacing w:before="228" w:line="221" w:lineRule="auto"/>
              <w:ind w:left="748"/>
            </w:pPr>
            <w:r>
              <w:rPr>
                <w:spacing w:val="-6"/>
              </w:rPr>
              <w:t>5</w:t>
            </w:r>
            <w:r>
              <w:rPr>
                <w:spacing w:val="-44"/>
              </w:rPr>
              <w:t xml:space="preserve"> </w:t>
            </w:r>
            <w:r>
              <w:rPr>
                <w:spacing w:val="-6"/>
              </w:rPr>
              <w:t>支</w:t>
            </w:r>
          </w:p>
        </w:tc>
      </w:tr>
      <w:tr w14:paraId="1F538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bottom w:val="nil"/>
            </w:tcBorders>
            <w:vAlign w:val="top"/>
          </w:tcPr>
          <w:p w14:paraId="058EBAB4">
            <w:pPr>
              <w:rPr>
                <w:rFonts w:ascii="Arial"/>
                <w:sz w:val="21"/>
              </w:rPr>
            </w:pPr>
          </w:p>
        </w:tc>
        <w:tc>
          <w:tcPr>
            <w:tcW w:w="1134" w:type="dxa"/>
            <w:vMerge w:val="continue"/>
            <w:tcBorders>
              <w:top w:val="nil"/>
              <w:bottom w:val="nil"/>
            </w:tcBorders>
            <w:vAlign w:val="top"/>
          </w:tcPr>
          <w:p w14:paraId="077AF870">
            <w:pPr>
              <w:rPr>
                <w:rFonts w:ascii="Arial"/>
                <w:sz w:val="21"/>
              </w:rPr>
            </w:pPr>
          </w:p>
        </w:tc>
        <w:tc>
          <w:tcPr>
            <w:tcW w:w="1356" w:type="dxa"/>
            <w:vAlign w:val="top"/>
          </w:tcPr>
          <w:p w14:paraId="6397A765">
            <w:pPr>
              <w:pStyle w:val="6"/>
              <w:spacing w:before="227" w:line="221" w:lineRule="auto"/>
              <w:ind w:left="373"/>
            </w:pPr>
            <w:r>
              <w:rPr>
                <w:spacing w:val="-3"/>
              </w:rPr>
              <w:t>荧光笔</w:t>
            </w:r>
          </w:p>
        </w:tc>
        <w:tc>
          <w:tcPr>
            <w:tcW w:w="1763" w:type="dxa"/>
            <w:vAlign w:val="top"/>
          </w:tcPr>
          <w:p w14:paraId="77F57585">
            <w:pPr>
              <w:pStyle w:val="6"/>
              <w:spacing w:before="228" w:line="221" w:lineRule="auto"/>
              <w:ind w:left="664"/>
            </w:pPr>
            <w:r>
              <w:rPr>
                <w:spacing w:val="-8"/>
              </w:rPr>
              <w:t>10</w:t>
            </w:r>
            <w:r>
              <w:rPr>
                <w:spacing w:val="-43"/>
              </w:rPr>
              <w:t xml:space="preserve"> </w:t>
            </w:r>
            <w:r>
              <w:rPr>
                <w:spacing w:val="-8"/>
              </w:rPr>
              <w:t>支</w:t>
            </w:r>
          </w:p>
        </w:tc>
        <w:tc>
          <w:tcPr>
            <w:tcW w:w="1773" w:type="dxa"/>
            <w:vAlign w:val="top"/>
          </w:tcPr>
          <w:p w14:paraId="67608739">
            <w:pPr>
              <w:pStyle w:val="6"/>
              <w:spacing w:before="228" w:line="221" w:lineRule="auto"/>
              <w:ind w:left="711"/>
            </w:pPr>
            <w:r>
              <w:rPr>
                <w:spacing w:val="-6"/>
              </w:rPr>
              <w:t>5</w:t>
            </w:r>
            <w:r>
              <w:rPr>
                <w:spacing w:val="-44"/>
              </w:rPr>
              <w:t xml:space="preserve"> </w:t>
            </w:r>
            <w:r>
              <w:rPr>
                <w:spacing w:val="-6"/>
              </w:rPr>
              <w:t>支</w:t>
            </w:r>
          </w:p>
        </w:tc>
        <w:tc>
          <w:tcPr>
            <w:tcW w:w="1847" w:type="dxa"/>
            <w:vAlign w:val="top"/>
          </w:tcPr>
          <w:p w14:paraId="18130CEF">
            <w:pPr>
              <w:pStyle w:val="6"/>
              <w:spacing w:before="228" w:line="221" w:lineRule="auto"/>
              <w:ind w:left="748"/>
            </w:pPr>
            <w:r>
              <w:rPr>
                <w:spacing w:val="-6"/>
              </w:rPr>
              <w:t>5</w:t>
            </w:r>
            <w:r>
              <w:rPr>
                <w:spacing w:val="-44"/>
              </w:rPr>
              <w:t xml:space="preserve"> </w:t>
            </w:r>
            <w:r>
              <w:rPr>
                <w:spacing w:val="-6"/>
              </w:rPr>
              <w:t>支</w:t>
            </w:r>
          </w:p>
        </w:tc>
      </w:tr>
      <w:tr w14:paraId="3F5EE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674" w:type="dxa"/>
            <w:vMerge w:val="continue"/>
            <w:tcBorders>
              <w:top w:val="nil"/>
            </w:tcBorders>
            <w:vAlign w:val="top"/>
          </w:tcPr>
          <w:p w14:paraId="79432092">
            <w:pPr>
              <w:rPr>
                <w:rFonts w:ascii="Arial"/>
                <w:sz w:val="21"/>
              </w:rPr>
            </w:pPr>
          </w:p>
        </w:tc>
        <w:tc>
          <w:tcPr>
            <w:tcW w:w="1134" w:type="dxa"/>
            <w:vMerge w:val="continue"/>
            <w:tcBorders>
              <w:top w:val="nil"/>
            </w:tcBorders>
            <w:vAlign w:val="top"/>
          </w:tcPr>
          <w:p w14:paraId="16EDC07C">
            <w:pPr>
              <w:rPr>
                <w:rFonts w:ascii="Arial"/>
                <w:sz w:val="21"/>
              </w:rPr>
            </w:pPr>
          </w:p>
        </w:tc>
        <w:tc>
          <w:tcPr>
            <w:tcW w:w="1356" w:type="dxa"/>
            <w:vAlign w:val="top"/>
          </w:tcPr>
          <w:p w14:paraId="749C3C7D">
            <w:pPr>
              <w:pStyle w:val="6"/>
              <w:spacing w:before="228" w:line="220" w:lineRule="auto"/>
              <w:ind w:left="398"/>
            </w:pPr>
            <w:r>
              <w:rPr>
                <w:spacing w:val="-8"/>
              </w:rPr>
              <w:t>白板笔</w:t>
            </w:r>
          </w:p>
        </w:tc>
        <w:tc>
          <w:tcPr>
            <w:tcW w:w="1763" w:type="dxa"/>
            <w:vAlign w:val="top"/>
          </w:tcPr>
          <w:p w14:paraId="039C4B7B">
            <w:pPr>
              <w:pStyle w:val="6"/>
              <w:spacing w:before="228" w:line="221" w:lineRule="auto"/>
              <w:ind w:left="664"/>
            </w:pPr>
            <w:r>
              <w:rPr>
                <w:spacing w:val="-8"/>
              </w:rPr>
              <w:t>10</w:t>
            </w:r>
            <w:r>
              <w:rPr>
                <w:spacing w:val="-43"/>
              </w:rPr>
              <w:t xml:space="preserve"> </w:t>
            </w:r>
            <w:r>
              <w:rPr>
                <w:spacing w:val="-8"/>
              </w:rPr>
              <w:t>支</w:t>
            </w:r>
          </w:p>
        </w:tc>
        <w:tc>
          <w:tcPr>
            <w:tcW w:w="1773" w:type="dxa"/>
            <w:vAlign w:val="top"/>
          </w:tcPr>
          <w:p w14:paraId="2CAA82E9">
            <w:pPr>
              <w:pStyle w:val="6"/>
              <w:spacing w:before="228" w:line="221" w:lineRule="auto"/>
              <w:ind w:left="711"/>
            </w:pPr>
            <w:r>
              <w:rPr>
                <w:spacing w:val="-6"/>
              </w:rPr>
              <w:t>5</w:t>
            </w:r>
            <w:r>
              <w:rPr>
                <w:spacing w:val="-44"/>
              </w:rPr>
              <w:t xml:space="preserve"> </w:t>
            </w:r>
            <w:r>
              <w:rPr>
                <w:spacing w:val="-6"/>
              </w:rPr>
              <w:t>支</w:t>
            </w:r>
          </w:p>
        </w:tc>
        <w:tc>
          <w:tcPr>
            <w:tcW w:w="1847" w:type="dxa"/>
            <w:vAlign w:val="top"/>
          </w:tcPr>
          <w:p w14:paraId="3321FB0D">
            <w:pPr>
              <w:pStyle w:val="6"/>
              <w:spacing w:before="228" w:line="221" w:lineRule="auto"/>
              <w:ind w:left="748"/>
            </w:pPr>
            <w:r>
              <w:rPr>
                <w:spacing w:val="-6"/>
              </w:rPr>
              <w:t>5</w:t>
            </w:r>
            <w:r>
              <w:rPr>
                <w:spacing w:val="-44"/>
              </w:rPr>
              <w:t xml:space="preserve"> </w:t>
            </w:r>
            <w:r>
              <w:rPr>
                <w:spacing w:val="-6"/>
              </w:rPr>
              <w:t>支</w:t>
            </w:r>
          </w:p>
        </w:tc>
      </w:tr>
      <w:tr w14:paraId="3EDBF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Align w:val="top"/>
          </w:tcPr>
          <w:p w14:paraId="50572624">
            <w:pPr>
              <w:pStyle w:val="6"/>
              <w:spacing w:before="263" w:line="182" w:lineRule="auto"/>
              <w:ind w:left="287"/>
            </w:pPr>
            <w:r>
              <w:t>4</w:t>
            </w:r>
          </w:p>
        </w:tc>
        <w:tc>
          <w:tcPr>
            <w:tcW w:w="1134" w:type="dxa"/>
            <w:vAlign w:val="top"/>
          </w:tcPr>
          <w:p w14:paraId="01390D0A">
            <w:pPr>
              <w:pStyle w:val="6"/>
              <w:spacing w:before="227" w:line="221" w:lineRule="auto"/>
              <w:ind w:left="252"/>
            </w:pPr>
            <w:r>
              <w:rPr>
                <w:spacing w:val="-1"/>
              </w:rPr>
              <w:t>橡皮擦</w:t>
            </w:r>
          </w:p>
        </w:tc>
        <w:tc>
          <w:tcPr>
            <w:tcW w:w="1356" w:type="dxa"/>
            <w:vAlign w:val="top"/>
          </w:tcPr>
          <w:p w14:paraId="23F58148">
            <w:pPr>
              <w:pStyle w:val="6"/>
              <w:spacing w:before="227" w:line="221" w:lineRule="auto"/>
              <w:ind w:left="366"/>
            </w:pPr>
            <w:r>
              <w:rPr>
                <w:spacing w:val="-1"/>
              </w:rPr>
              <w:t>橡皮擦</w:t>
            </w:r>
          </w:p>
        </w:tc>
        <w:tc>
          <w:tcPr>
            <w:tcW w:w="1763" w:type="dxa"/>
            <w:vAlign w:val="top"/>
          </w:tcPr>
          <w:p w14:paraId="62D22586">
            <w:pPr>
              <w:pStyle w:val="6"/>
              <w:spacing w:before="228" w:line="221" w:lineRule="auto"/>
              <w:ind w:left="703"/>
            </w:pPr>
            <w:r>
              <w:rPr>
                <w:spacing w:val="-6"/>
              </w:rPr>
              <w:t>2</w:t>
            </w:r>
            <w:r>
              <w:rPr>
                <w:spacing w:val="-44"/>
              </w:rPr>
              <w:t xml:space="preserve"> </w:t>
            </w:r>
            <w:r>
              <w:rPr>
                <w:spacing w:val="-6"/>
              </w:rPr>
              <w:t>块</w:t>
            </w:r>
          </w:p>
        </w:tc>
        <w:tc>
          <w:tcPr>
            <w:tcW w:w="1773" w:type="dxa"/>
            <w:vAlign w:val="top"/>
          </w:tcPr>
          <w:p w14:paraId="0C047666">
            <w:pPr>
              <w:pStyle w:val="6"/>
              <w:spacing w:before="228" w:line="221" w:lineRule="auto"/>
              <w:ind w:left="723"/>
            </w:pPr>
            <w:r>
              <w:rPr>
                <w:spacing w:val="-12"/>
              </w:rPr>
              <w:t>1</w:t>
            </w:r>
            <w:r>
              <w:rPr>
                <w:spacing w:val="-44"/>
              </w:rPr>
              <w:t xml:space="preserve"> </w:t>
            </w:r>
            <w:r>
              <w:rPr>
                <w:spacing w:val="-12"/>
              </w:rPr>
              <w:t>块</w:t>
            </w:r>
          </w:p>
        </w:tc>
        <w:tc>
          <w:tcPr>
            <w:tcW w:w="1847" w:type="dxa"/>
            <w:vAlign w:val="top"/>
          </w:tcPr>
          <w:p w14:paraId="10694E54">
            <w:pPr>
              <w:pStyle w:val="6"/>
              <w:spacing w:before="228" w:line="221" w:lineRule="auto"/>
              <w:ind w:left="760"/>
            </w:pPr>
            <w:r>
              <w:rPr>
                <w:spacing w:val="-12"/>
              </w:rPr>
              <w:t>1</w:t>
            </w:r>
            <w:r>
              <w:rPr>
                <w:spacing w:val="-44"/>
              </w:rPr>
              <w:t xml:space="preserve"> </w:t>
            </w:r>
            <w:r>
              <w:rPr>
                <w:spacing w:val="-12"/>
              </w:rPr>
              <w:t>块</w:t>
            </w:r>
          </w:p>
        </w:tc>
      </w:tr>
      <w:tr w14:paraId="24E07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74" w:type="dxa"/>
            <w:vAlign w:val="top"/>
          </w:tcPr>
          <w:p w14:paraId="1EFC5CD7">
            <w:pPr>
              <w:pStyle w:val="6"/>
              <w:spacing w:before="265" w:line="181" w:lineRule="auto"/>
              <w:ind w:left="293"/>
            </w:pPr>
            <w:r>
              <w:t>5</w:t>
            </w:r>
          </w:p>
        </w:tc>
        <w:tc>
          <w:tcPr>
            <w:tcW w:w="1134" w:type="dxa"/>
            <w:vAlign w:val="top"/>
          </w:tcPr>
          <w:p w14:paraId="1F461E93">
            <w:pPr>
              <w:pStyle w:val="6"/>
              <w:spacing w:before="228" w:line="221" w:lineRule="auto"/>
              <w:ind w:left="152"/>
            </w:pPr>
            <w:r>
              <w:rPr>
                <w:spacing w:val="-2"/>
              </w:rPr>
              <w:t>涂改制品</w:t>
            </w:r>
          </w:p>
        </w:tc>
        <w:tc>
          <w:tcPr>
            <w:tcW w:w="1356" w:type="dxa"/>
            <w:vAlign w:val="top"/>
          </w:tcPr>
          <w:p w14:paraId="7DE10613">
            <w:pPr>
              <w:pStyle w:val="6"/>
              <w:spacing w:before="228" w:line="221" w:lineRule="auto"/>
              <w:ind w:left="367"/>
            </w:pPr>
            <w:r>
              <w:rPr>
                <w:spacing w:val="-2"/>
              </w:rPr>
              <w:t>修正液</w:t>
            </w:r>
          </w:p>
        </w:tc>
        <w:tc>
          <w:tcPr>
            <w:tcW w:w="1763" w:type="dxa"/>
            <w:vAlign w:val="top"/>
          </w:tcPr>
          <w:p w14:paraId="52D8788B">
            <w:pPr>
              <w:pStyle w:val="6"/>
              <w:spacing w:before="264" w:line="182" w:lineRule="auto"/>
              <w:ind w:left="680"/>
            </w:pPr>
            <w:r>
              <w:rPr>
                <w:spacing w:val="-3"/>
              </w:rPr>
              <w:t>70mL</w:t>
            </w:r>
          </w:p>
        </w:tc>
        <w:tc>
          <w:tcPr>
            <w:tcW w:w="1773" w:type="dxa"/>
            <w:vAlign w:val="top"/>
          </w:tcPr>
          <w:p w14:paraId="2851ABFA">
            <w:pPr>
              <w:pStyle w:val="6"/>
              <w:spacing w:before="264" w:line="182" w:lineRule="auto"/>
              <w:ind w:left="680"/>
            </w:pPr>
            <w:r>
              <w:rPr>
                <w:spacing w:val="-1"/>
              </w:rPr>
              <w:t>40mL</w:t>
            </w:r>
          </w:p>
        </w:tc>
        <w:tc>
          <w:tcPr>
            <w:tcW w:w="1847" w:type="dxa"/>
            <w:vAlign w:val="top"/>
          </w:tcPr>
          <w:p w14:paraId="42C63102">
            <w:pPr>
              <w:pStyle w:val="6"/>
              <w:spacing w:before="264" w:line="182" w:lineRule="auto"/>
              <w:ind w:left="722"/>
            </w:pPr>
            <w:r>
              <w:rPr>
                <w:spacing w:val="-2"/>
              </w:rPr>
              <w:t>30mL</w:t>
            </w:r>
          </w:p>
        </w:tc>
      </w:tr>
    </w:tbl>
    <w:p w14:paraId="1F8B98BA">
      <w:pPr>
        <w:rPr>
          <w:rFonts w:ascii="Arial"/>
          <w:sz w:val="21"/>
        </w:rPr>
      </w:pPr>
    </w:p>
    <w:p w14:paraId="54A50575">
      <w:pPr>
        <w:rPr>
          <w:rFonts w:ascii="Arial" w:hAnsi="Arial" w:eastAsia="Arial" w:cs="Arial"/>
          <w:sz w:val="21"/>
          <w:szCs w:val="21"/>
        </w:rPr>
        <w:sectPr>
          <w:pgSz w:w="11907" w:h="16839"/>
          <w:pgMar w:top="1431" w:right="1675" w:bottom="0" w:left="1663" w:header="0" w:footer="0" w:gutter="0"/>
          <w:cols w:space="720" w:num="1"/>
        </w:sectPr>
      </w:pPr>
    </w:p>
    <w:p w14:paraId="2655DE64">
      <w:pPr>
        <w:spacing w:before="29"/>
      </w:pPr>
    </w:p>
    <w:tbl>
      <w:tblPr>
        <w:tblStyle w:val="5"/>
        <w:tblW w:w="8547"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1134"/>
        <w:gridCol w:w="1356"/>
        <w:gridCol w:w="1763"/>
        <w:gridCol w:w="1773"/>
        <w:gridCol w:w="1847"/>
      </w:tblGrid>
      <w:tr w14:paraId="6C9A5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674" w:type="dxa"/>
            <w:vAlign w:val="top"/>
          </w:tcPr>
          <w:p w14:paraId="14CC20F2">
            <w:pPr>
              <w:pStyle w:val="6"/>
              <w:spacing w:before="175" w:line="222" w:lineRule="auto"/>
              <w:ind w:left="131"/>
            </w:pPr>
            <w:r>
              <w:rPr>
                <w:spacing w:val="-2"/>
              </w:rPr>
              <w:t>序号</w:t>
            </w:r>
          </w:p>
        </w:tc>
        <w:tc>
          <w:tcPr>
            <w:tcW w:w="2490" w:type="dxa"/>
            <w:gridSpan w:val="2"/>
            <w:vAlign w:val="top"/>
          </w:tcPr>
          <w:p w14:paraId="53CEE1E0">
            <w:pPr>
              <w:pStyle w:val="6"/>
              <w:spacing w:before="175" w:line="221" w:lineRule="auto"/>
              <w:ind w:left="826"/>
            </w:pPr>
            <w:r>
              <w:rPr>
                <w:spacing w:val="-2"/>
              </w:rPr>
              <w:t>产品类别</w:t>
            </w:r>
          </w:p>
        </w:tc>
        <w:tc>
          <w:tcPr>
            <w:tcW w:w="1763" w:type="dxa"/>
            <w:vAlign w:val="top"/>
          </w:tcPr>
          <w:p w14:paraId="4F7ED77A">
            <w:pPr>
              <w:pStyle w:val="6"/>
              <w:spacing w:before="175" w:line="221" w:lineRule="auto"/>
              <w:ind w:left="462"/>
            </w:pPr>
            <w:r>
              <w:rPr>
                <w:spacing w:val="-1"/>
              </w:rPr>
              <w:t>抽样数量</w:t>
            </w:r>
          </w:p>
        </w:tc>
        <w:tc>
          <w:tcPr>
            <w:tcW w:w="1773" w:type="dxa"/>
            <w:vAlign w:val="top"/>
          </w:tcPr>
          <w:p w14:paraId="566CB166">
            <w:pPr>
              <w:pStyle w:val="6"/>
              <w:spacing w:before="175" w:line="221" w:lineRule="auto"/>
              <w:ind w:left="472"/>
            </w:pPr>
            <w:r>
              <w:rPr>
                <w:spacing w:val="-2"/>
              </w:rPr>
              <w:t>检样数量</w:t>
            </w:r>
          </w:p>
        </w:tc>
        <w:tc>
          <w:tcPr>
            <w:tcW w:w="1847" w:type="dxa"/>
            <w:vAlign w:val="top"/>
          </w:tcPr>
          <w:p w14:paraId="67F1EB68">
            <w:pPr>
              <w:pStyle w:val="6"/>
              <w:spacing w:before="175" w:line="221" w:lineRule="auto"/>
              <w:ind w:left="512"/>
            </w:pPr>
            <w:r>
              <w:rPr>
                <w:spacing w:val="-2"/>
              </w:rPr>
              <w:t>备样数量</w:t>
            </w:r>
          </w:p>
        </w:tc>
      </w:tr>
      <w:tr w14:paraId="17FB6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4" w:type="dxa"/>
            <w:vMerge w:val="restart"/>
            <w:tcBorders>
              <w:bottom w:val="nil"/>
            </w:tcBorders>
            <w:vAlign w:val="top"/>
          </w:tcPr>
          <w:p w14:paraId="43FE13FB">
            <w:pPr>
              <w:rPr>
                <w:rFonts w:ascii="Arial"/>
                <w:sz w:val="21"/>
              </w:rPr>
            </w:pPr>
          </w:p>
        </w:tc>
        <w:tc>
          <w:tcPr>
            <w:tcW w:w="1134" w:type="dxa"/>
            <w:vMerge w:val="restart"/>
            <w:tcBorders>
              <w:bottom w:val="nil"/>
            </w:tcBorders>
            <w:vAlign w:val="top"/>
          </w:tcPr>
          <w:p w14:paraId="5C7A4E8B">
            <w:pPr>
              <w:rPr>
                <w:rFonts w:ascii="Arial"/>
                <w:sz w:val="21"/>
              </w:rPr>
            </w:pPr>
          </w:p>
        </w:tc>
        <w:tc>
          <w:tcPr>
            <w:tcW w:w="1356" w:type="dxa"/>
            <w:vAlign w:val="top"/>
          </w:tcPr>
          <w:p w14:paraId="60B7F408">
            <w:pPr>
              <w:pStyle w:val="6"/>
              <w:spacing w:before="224" w:line="221" w:lineRule="auto"/>
              <w:ind w:left="367"/>
            </w:pPr>
            <w:r>
              <w:rPr>
                <w:spacing w:val="-2"/>
              </w:rPr>
              <w:t>修正笔</w:t>
            </w:r>
          </w:p>
        </w:tc>
        <w:tc>
          <w:tcPr>
            <w:tcW w:w="1763" w:type="dxa"/>
            <w:vAlign w:val="top"/>
          </w:tcPr>
          <w:p w14:paraId="29AB705E">
            <w:pPr>
              <w:pStyle w:val="6"/>
              <w:spacing w:before="224" w:line="221" w:lineRule="auto"/>
              <w:ind w:left="664"/>
            </w:pPr>
            <w:r>
              <w:rPr>
                <w:spacing w:val="-8"/>
              </w:rPr>
              <w:t>10</w:t>
            </w:r>
            <w:r>
              <w:rPr>
                <w:spacing w:val="-43"/>
              </w:rPr>
              <w:t xml:space="preserve"> </w:t>
            </w:r>
            <w:r>
              <w:rPr>
                <w:spacing w:val="-8"/>
              </w:rPr>
              <w:t>支</w:t>
            </w:r>
          </w:p>
        </w:tc>
        <w:tc>
          <w:tcPr>
            <w:tcW w:w="1773" w:type="dxa"/>
            <w:vAlign w:val="top"/>
          </w:tcPr>
          <w:p w14:paraId="615450AE">
            <w:pPr>
              <w:pStyle w:val="6"/>
              <w:spacing w:before="224" w:line="221" w:lineRule="auto"/>
              <w:ind w:left="711"/>
            </w:pPr>
            <w:r>
              <w:rPr>
                <w:spacing w:val="-6"/>
              </w:rPr>
              <w:t>5</w:t>
            </w:r>
            <w:r>
              <w:rPr>
                <w:spacing w:val="-44"/>
              </w:rPr>
              <w:t xml:space="preserve"> </w:t>
            </w:r>
            <w:r>
              <w:rPr>
                <w:spacing w:val="-6"/>
              </w:rPr>
              <w:t>支</w:t>
            </w:r>
          </w:p>
        </w:tc>
        <w:tc>
          <w:tcPr>
            <w:tcW w:w="1847" w:type="dxa"/>
            <w:vAlign w:val="top"/>
          </w:tcPr>
          <w:p w14:paraId="2329F51D">
            <w:pPr>
              <w:pStyle w:val="6"/>
              <w:spacing w:before="224" w:line="221" w:lineRule="auto"/>
              <w:ind w:left="748"/>
            </w:pPr>
            <w:r>
              <w:rPr>
                <w:spacing w:val="-6"/>
              </w:rPr>
              <w:t>5</w:t>
            </w:r>
            <w:r>
              <w:rPr>
                <w:spacing w:val="-44"/>
              </w:rPr>
              <w:t xml:space="preserve"> </w:t>
            </w:r>
            <w:r>
              <w:rPr>
                <w:spacing w:val="-6"/>
              </w:rPr>
              <w:t>支</w:t>
            </w:r>
          </w:p>
        </w:tc>
      </w:tr>
      <w:tr w14:paraId="05A96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bottom w:val="nil"/>
            </w:tcBorders>
            <w:vAlign w:val="top"/>
          </w:tcPr>
          <w:p w14:paraId="7B3C6F59">
            <w:pPr>
              <w:rPr>
                <w:rFonts w:ascii="Arial"/>
                <w:sz w:val="21"/>
              </w:rPr>
            </w:pPr>
          </w:p>
        </w:tc>
        <w:tc>
          <w:tcPr>
            <w:tcW w:w="1134" w:type="dxa"/>
            <w:vMerge w:val="continue"/>
            <w:tcBorders>
              <w:top w:val="nil"/>
              <w:bottom w:val="nil"/>
            </w:tcBorders>
            <w:vAlign w:val="top"/>
          </w:tcPr>
          <w:p w14:paraId="603A4B99">
            <w:pPr>
              <w:rPr>
                <w:rFonts w:ascii="Arial"/>
                <w:sz w:val="21"/>
              </w:rPr>
            </w:pPr>
          </w:p>
        </w:tc>
        <w:tc>
          <w:tcPr>
            <w:tcW w:w="1356" w:type="dxa"/>
            <w:vAlign w:val="top"/>
          </w:tcPr>
          <w:p w14:paraId="05F2627B">
            <w:pPr>
              <w:pStyle w:val="6"/>
              <w:spacing w:before="224" w:line="221" w:lineRule="auto"/>
              <w:ind w:left="367"/>
            </w:pPr>
            <w:r>
              <w:rPr>
                <w:spacing w:val="-2"/>
              </w:rPr>
              <w:t>修正带</w:t>
            </w:r>
          </w:p>
        </w:tc>
        <w:tc>
          <w:tcPr>
            <w:tcW w:w="1763" w:type="dxa"/>
            <w:vAlign w:val="top"/>
          </w:tcPr>
          <w:p w14:paraId="6F2B2F54">
            <w:pPr>
              <w:pStyle w:val="6"/>
              <w:spacing w:before="259" w:line="183" w:lineRule="auto"/>
              <w:ind w:left="690"/>
            </w:pPr>
            <w:r>
              <w:rPr>
                <w:spacing w:val="-5"/>
              </w:rPr>
              <w:t>180m</w:t>
            </w:r>
          </w:p>
        </w:tc>
        <w:tc>
          <w:tcPr>
            <w:tcW w:w="1773" w:type="dxa"/>
            <w:vAlign w:val="top"/>
          </w:tcPr>
          <w:p w14:paraId="5D4D2C8E">
            <w:pPr>
              <w:pStyle w:val="6"/>
              <w:spacing w:before="259" w:line="183" w:lineRule="auto"/>
              <w:ind w:left="696"/>
            </w:pPr>
            <w:r>
              <w:rPr>
                <w:spacing w:val="-5"/>
              </w:rPr>
              <w:t>100m</w:t>
            </w:r>
          </w:p>
        </w:tc>
        <w:tc>
          <w:tcPr>
            <w:tcW w:w="1847" w:type="dxa"/>
            <w:vAlign w:val="top"/>
          </w:tcPr>
          <w:p w14:paraId="2EAD314A">
            <w:pPr>
              <w:pStyle w:val="6"/>
              <w:spacing w:before="260" w:line="182" w:lineRule="auto"/>
              <w:ind w:left="772"/>
            </w:pPr>
            <w:r>
              <w:rPr>
                <w:spacing w:val="-2"/>
              </w:rPr>
              <w:t>80m</w:t>
            </w:r>
          </w:p>
        </w:tc>
      </w:tr>
      <w:tr w14:paraId="71204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tcBorders>
            <w:vAlign w:val="top"/>
          </w:tcPr>
          <w:p w14:paraId="538BDA14">
            <w:pPr>
              <w:rPr>
                <w:rFonts w:ascii="Arial"/>
                <w:sz w:val="21"/>
              </w:rPr>
            </w:pPr>
          </w:p>
        </w:tc>
        <w:tc>
          <w:tcPr>
            <w:tcW w:w="1134" w:type="dxa"/>
            <w:vMerge w:val="continue"/>
            <w:tcBorders>
              <w:top w:val="nil"/>
            </w:tcBorders>
            <w:vAlign w:val="top"/>
          </w:tcPr>
          <w:p w14:paraId="5516FBE8">
            <w:pPr>
              <w:rPr>
                <w:rFonts w:ascii="Arial"/>
                <w:sz w:val="21"/>
              </w:rPr>
            </w:pPr>
          </w:p>
        </w:tc>
        <w:tc>
          <w:tcPr>
            <w:tcW w:w="1356" w:type="dxa"/>
            <w:vAlign w:val="top"/>
          </w:tcPr>
          <w:p w14:paraId="2AC78ED3">
            <w:pPr>
              <w:pStyle w:val="6"/>
              <w:spacing w:before="225" w:line="221" w:lineRule="auto"/>
              <w:ind w:left="367"/>
            </w:pPr>
            <w:r>
              <w:rPr>
                <w:spacing w:val="-2"/>
              </w:rPr>
              <w:t>修正贴</w:t>
            </w:r>
          </w:p>
        </w:tc>
        <w:tc>
          <w:tcPr>
            <w:tcW w:w="1763" w:type="dxa"/>
            <w:vAlign w:val="top"/>
          </w:tcPr>
          <w:p w14:paraId="28DB5561">
            <w:pPr>
              <w:pStyle w:val="6"/>
              <w:spacing w:before="225" w:line="223" w:lineRule="auto"/>
              <w:ind w:left="611"/>
            </w:pPr>
            <w:r>
              <w:rPr>
                <w:spacing w:val="-6"/>
              </w:rPr>
              <w:t>100</w:t>
            </w:r>
            <w:r>
              <w:rPr>
                <w:spacing w:val="-38"/>
              </w:rPr>
              <w:t xml:space="preserve"> </w:t>
            </w:r>
            <w:r>
              <w:rPr>
                <w:spacing w:val="-6"/>
              </w:rPr>
              <w:t>张</w:t>
            </w:r>
          </w:p>
        </w:tc>
        <w:tc>
          <w:tcPr>
            <w:tcW w:w="1773" w:type="dxa"/>
            <w:vAlign w:val="top"/>
          </w:tcPr>
          <w:p w14:paraId="03ED9568">
            <w:pPr>
              <w:pStyle w:val="6"/>
              <w:spacing w:before="225" w:line="223" w:lineRule="auto"/>
              <w:ind w:left="658"/>
            </w:pPr>
            <w:r>
              <w:rPr>
                <w:spacing w:val="-4"/>
              </w:rPr>
              <w:t>50</w:t>
            </w:r>
            <w:r>
              <w:rPr>
                <w:spacing w:val="-39"/>
              </w:rPr>
              <w:t xml:space="preserve"> </w:t>
            </w:r>
            <w:r>
              <w:rPr>
                <w:spacing w:val="-4"/>
              </w:rPr>
              <w:t>张</w:t>
            </w:r>
          </w:p>
        </w:tc>
        <w:tc>
          <w:tcPr>
            <w:tcW w:w="1847" w:type="dxa"/>
            <w:vAlign w:val="top"/>
          </w:tcPr>
          <w:p w14:paraId="57C872BF">
            <w:pPr>
              <w:pStyle w:val="6"/>
              <w:spacing w:before="225" w:line="223" w:lineRule="auto"/>
              <w:ind w:left="696"/>
            </w:pPr>
            <w:r>
              <w:rPr>
                <w:spacing w:val="-4"/>
              </w:rPr>
              <w:t>50</w:t>
            </w:r>
            <w:r>
              <w:rPr>
                <w:spacing w:val="-39"/>
              </w:rPr>
              <w:t xml:space="preserve"> </w:t>
            </w:r>
            <w:r>
              <w:rPr>
                <w:spacing w:val="-4"/>
              </w:rPr>
              <w:t>张</w:t>
            </w:r>
          </w:p>
        </w:tc>
      </w:tr>
      <w:tr w14:paraId="57E32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restart"/>
            <w:tcBorders>
              <w:bottom w:val="nil"/>
            </w:tcBorders>
            <w:vAlign w:val="top"/>
          </w:tcPr>
          <w:p w14:paraId="5D668257">
            <w:pPr>
              <w:spacing w:line="247" w:lineRule="auto"/>
              <w:rPr>
                <w:rFonts w:ascii="Arial"/>
                <w:sz w:val="21"/>
              </w:rPr>
            </w:pPr>
          </w:p>
          <w:p w14:paraId="48B45B6C">
            <w:pPr>
              <w:spacing w:line="248" w:lineRule="auto"/>
              <w:rPr>
                <w:rFonts w:ascii="Arial"/>
                <w:sz w:val="21"/>
              </w:rPr>
            </w:pPr>
          </w:p>
          <w:p w14:paraId="5599FFD5">
            <w:pPr>
              <w:spacing w:line="248" w:lineRule="auto"/>
              <w:rPr>
                <w:rFonts w:ascii="Arial"/>
                <w:sz w:val="21"/>
              </w:rPr>
            </w:pPr>
          </w:p>
          <w:p w14:paraId="2E06EC1C">
            <w:pPr>
              <w:pStyle w:val="6"/>
              <w:spacing w:before="68" w:line="182" w:lineRule="auto"/>
              <w:ind w:left="290"/>
            </w:pPr>
            <w:r>
              <w:t>6</w:t>
            </w:r>
          </w:p>
        </w:tc>
        <w:tc>
          <w:tcPr>
            <w:tcW w:w="1134" w:type="dxa"/>
            <w:vMerge w:val="restart"/>
            <w:tcBorders>
              <w:bottom w:val="nil"/>
            </w:tcBorders>
            <w:vAlign w:val="top"/>
          </w:tcPr>
          <w:p w14:paraId="02F40F41">
            <w:pPr>
              <w:spacing w:line="353" w:lineRule="auto"/>
              <w:rPr>
                <w:rFonts w:ascii="Arial"/>
                <w:sz w:val="21"/>
              </w:rPr>
            </w:pPr>
          </w:p>
          <w:p w14:paraId="5DA43049">
            <w:pPr>
              <w:spacing w:line="354" w:lineRule="auto"/>
              <w:rPr>
                <w:rFonts w:ascii="Arial"/>
                <w:sz w:val="21"/>
              </w:rPr>
            </w:pPr>
          </w:p>
          <w:p w14:paraId="17B809D5">
            <w:pPr>
              <w:pStyle w:val="6"/>
              <w:spacing w:before="69" w:line="220" w:lineRule="auto"/>
              <w:ind w:left="252"/>
            </w:pPr>
            <w:r>
              <w:rPr>
                <w:spacing w:val="-1"/>
              </w:rPr>
              <w:t>胶粘剂</w:t>
            </w:r>
          </w:p>
        </w:tc>
        <w:tc>
          <w:tcPr>
            <w:tcW w:w="1356" w:type="dxa"/>
            <w:vAlign w:val="top"/>
          </w:tcPr>
          <w:p w14:paraId="7572E597">
            <w:pPr>
              <w:pStyle w:val="6"/>
              <w:spacing w:before="225" w:line="221" w:lineRule="auto"/>
              <w:ind w:left="385"/>
            </w:pPr>
            <w:r>
              <w:rPr>
                <w:spacing w:val="-6"/>
              </w:rPr>
              <w:t>固体胶</w:t>
            </w:r>
          </w:p>
        </w:tc>
        <w:tc>
          <w:tcPr>
            <w:tcW w:w="1763" w:type="dxa"/>
            <w:vAlign w:val="top"/>
          </w:tcPr>
          <w:p w14:paraId="19E622A7">
            <w:pPr>
              <w:pStyle w:val="6"/>
              <w:spacing w:before="261" w:line="182" w:lineRule="auto"/>
              <w:ind w:left="728"/>
            </w:pPr>
            <w:r>
              <w:rPr>
                <w:spacing w:val="-2"/>
              </w:rPr>
              <w:t>80g</w:t>
            </w:r>
          </w:p>
        </w:tc>
        <w:tc>
          <w:tcPr>
            <w:tcW w:w="1773" w:type="dxa"/>
            <w:vAlign w:val="top"/>
          </w:tcPr>
          <w:p w14:paraId="6E25EEEF">
            <w:pPr>
              <w:pStyle w:val="6"/>
              <w:spacing w:before="261" w:line="182" w:lineRule="auto"/>
              <w:ind w:left="738"/>
            </w:pPr>
            <w:r>
              <w:rPr>
                <w:spacing w:val="-3"/>
              </w:rPr>
              <w:t>50g</w:t>
            </w:r>
          </w:p>
        </w:tc>
        <w:tc>
          <w:tcPr>
            <w:tcW w:w="1847" w:type="dxa"/>
            <w:vAlign w:val="top"/>
          </w:tcPr>
          <w:p w14:paraId="14E96929">
            <w:pPr>
              <w:pStyle w:val="6"/>
              <w:spacing w:before="261" w:line="182" w:lineRule="auto"/>
              <w:ind w:left="775"/>
            </w:pPr>
            <w:r>
              <w:rPr>
                <w:spacing w:val="-3"/>
              </w:rPr>
              <w:t>30g</w:t>
            </w:r>
          </w:p>
        </w:tc>
      </w:tr>
      <w:tr w14:paraId="48F18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4" w:type="dxa"/>
            <w:vMerge w:val="continue"/>
            <w:tcBorders>
              <w:top w:val="nil"/>
              <w:bottom w:val="nil"/>
            </w:tcBorders>
            <w:vAlign w:val="top"/>
          </w:tcPr>
          <w:p w14:paraId="1C1383CA">
            <w:pPr>
              <w:rPr>
                <w:rFonts w:ascii="Arial"/>
                <w:sz w:val="21"/>
              </w:rPr>
            </w:pPr>
          </w:p>
        </w:tc>
        <w:tc>
          <w:tcPr>
            <w:tcW w:w="1134" w:type="dxa"/>
            <w:vMerge w:val="continue"/>
            <w:tcBorders>
              <w:top w:val="nil"/>
              <w:bottom w:val="nil"/>
            </w:tcBorders>
            <w:vAlign w:val="top"/>
          </w:tcPr>
          <w:p w14:paraId="597819B8">
            <w:pPr>
              <w:rPr>
                <w:rFonts w:ascii="Arial"/>
                <w:sz w:val="21"/>
              </w:rPr>
            </w:pPr>
          </w:p>
        </w:tc>
        <w:tc>
          <w:tcPr>
            <w:tcW w:w="1356" w:type="dxa"/>
            <w:vAlign w:val="top"/>
          </w:tcPr>
          <w:p w14:paraId="6AE74E69">
            <w:pPr>
              <w:pStyle w:val="6"/>
              <w:spacing w:before="226" w:line="221" w:lineRule="auto"/>
              <w:ind w:left="369"/>
            </w:pPr>
            <w:r>
              <w:rPr>
                <w:spacing w:val="-2"/>
              </w:rPr>
              <w:t>液体胶</w:t>
            </w:r>
          </w:p>
        </w:tc>
        <w:tc>
          <w:tcPr>
            <w:tcW w:w="1763" w:type="dxa"/>
            <w:vAlign w:val="top"/>
          </w:tcPr>
          <w:p w14:paraId="43202E14">
            <w:pPr>
              <w:pStyle w:val="6"/>
              <w:spacing w:before="261" w:line="182" w:lineRule="auto"/>
              <w:ind w:left="624"/>
            </w:pPr>
            <w:r>
              <w:rPr>
                <w:spacing w:val="-2"/>
              </w:rPr>
              <w:t>280mL</w:t>
            </w:r>
          </w:p>
        </w:tc>
        <w:tc>
          <w:tcPr>
            <w:tcW w:w="1773" w:type="dxa"/>
            <w:vAlign w:val="top"/>
          </w:tcPr>
          <w:p w14:paraId="2C8EAB08">
            <w:pPr>
              <w:pStyle w:val="6"/>
              <w:spacing w:before="260" w:line="183" w:lineRule="auto"/>
              <w:ind w:left="643"/>
            </w:pPr>
            <w:r>
              <w:rPr>
                <w:spacing w:val="-4"/>
              </w:rPr>
              <w:t>160mL</w:t>
            </w:r>
          </w:p>
        </w:tc>
        <w:tc>
          <w:tcPr>
            <w:tcW w:w="1847" w:type="dxa"/>
            <w:vAlign w:val="top"/>
          </w:tcPr>
          <w:p w14:paraId="75AA160F">
            <w:pPr>
              <w:pStyle w:val="6"/>
              <w:spacing w:before="260" w:line="183" w:lineRule="auto"/>
              <w:ind w:left="681"/>
            </w:pPr>
            <w:r>
              <w:rPr>
                <w:spacing w:val="-4"/>
              </w:rPr>
              <w:t>120mL</w:t>
            </w:r>
          </w:p>
        </w:tc>
      </w:tr>
      <w:tr w14:paraId="13456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74" w:type="dxa"/>
            <w:vMerge w:val="continue"/>
            <w:tcBorders>
              <w:top w:val="nil"/>
            </w:tcBorders>
            <w:vAlign w:val="top"/>
          </w:tcPr>
          <w:p w14:paraId="5A36741B">
            <w:pPr>
              <w:rPr>
                <w:rFonts w:ascii="Arial"/>
                <w:sz w:val="21"/>
              </w:rPr>
            </w:pPr>
          </w:p>
        </w:tc>
        <w:tc>
          <w:tcPr>
            <w:tcW w:w="1134" w:type="dxa"/>
            <w:vMerge w:val="continue"/>
            <w:tcBorders>
              <w:top w:val="nil"/>
            </w:tcBorders>
            <w:vAlign w:val="top"/>
          </w:tcPr>
          <w:p w14:paraId="5C1920CA">
            <w:pPr>
              <w:rPr>
                <w:rFonts w:ascii="Arial"/>
                <w:sz w:val="21"/>
              </w:rPr>
            </w:pPr>
          </w:p>
        </w:tc>
        <w:tc>
          <w:tcPr>
            <w:tcW w:w="1356" w:type="dxa"/>
            <w:vAlign w:val="top"/>
          </w:tcPr>
          <w:p w14:paraId="74F7B315">
            <w:pPr>
              <w:pStyle w:val="6"/>
              <w:spacing w:before="227" w:line="221" w:lineRule="auto"/>
              <w:ind w:left="473"/>
            </w:pPr>
            <w:r>
              <w:rPr>
                <w:spacing w:val="-2"/>
              </w:rPr>
              <w:t>浆糊</w:t>
            </w:r>
          </w:p>
        </w:tc>
        <w:tc>
          <w:tcPr>
            <w:tcW w:w="1763" w:type="dxa"/>
            <w:vAlign w:val="top"/>
          </w:tcPr>
          <w:p w14:paraId="75835EB9">
            <w:pPr>
              <w:pStyle w:val="6"/>
              <w:spacing w:before="227" w:line="215" w:lineRule="auto"/>
              <w:ind w:left="362"/>
            </w:pPr>
            <w:r>
              <w:rPr>
                <w:spacing w:val="-1"/>
              </w:rPr>
              <w:t>300mL/360g</w:t>
            </w:r>
          </w:p>
        </w:tc>
        <w:tc>
          <w:tcPr>
            <w:tcW w:w="1773" w:type="dxa"/>
            <w:vAlign w:val="top"/>
          </w:tcPr>
          <w:p w14:paraId="4DAA76F5">
            <w:pPr>
              <w:pStyle w:val="6"/>
              <w:spacing w:before="227" w:line="215" w:lineRule="auto"/>
              <w:ind w:left="382"/>
            </w:pPr>
            <w:r>
              <w:rPr>
                <w:spacing w:val="-3"/>
              </w:rPr>
              <w:t>160mL/200g</w:t>
            </w:r>
          </w:p>
        </w:tc>
        <w:tc>
          <w:tcPr>
            <w:tcW w:w="1847" w:type="dxa"/>
            <w:vAlign w:val="top"/>
          </w:tcPr>
          <w:p w14:paraId="25594573">
            <w:pPr>
              <w:pStyle w:val="6"/>
              <w:spacing w:before="227" w:line="215" w:lineRule="auto"/>
              <w:ind w:left="418"/>
            </w:pPr>
            <w:r>
              <w:rPr>
                <w:spacing w:val="-3"/>
              </w:rPr>
              <w:t>140mL/160g</w:t>
            </w:r>
          </w:p>
        </w:tc>
      </w:tr>
      <w:tr w14:paraId="48129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74" w:type="dxa"/>
            <w:vAlign w:val="top"/>
          </w:tcPr>
          <w:p w14:paraId="47ACBD72">
            <w:pPr>
              <w:pStyle w:val="6"/>
              <w:spacing w:before="264" w:line="181" w:lineRule="auto"/>
              <w:ind w:left="293"/>
            </w:pPr>
            <w:r>
              <w:t>7</w:t>
            </w:r>
          </w:p>
        </w:tc>
        <w:tc>
          <w:tcPr>
            <w:tcW w:w="1134" w:type="dxa"/>
            <w:vAlign w:val="top"/>
          </w:tcPr>
          <w:p w14:paraId="43838982">
            <w:pPr>
              <w:pStyle w:val="6"/>
              <w:spacing w:before="228" w:line="220" w:lineRule="auto"/>
              <w:ind w:left="149"/>
            </w:pPr>
            <w:r>
              <w:rPr>
                <w:spacing w:val="-1"/>
              </w:rPr>
              <w:t>课业簿册</w:t>
            </w:r>
          </w:p>
        </w:tc>
        <w:tc>
          <w:tcPr>
            <w:tcW w:w="1356" w:type="dxa"/>
            <w:vAlign w:val="top"/>
          </w:tcPr>
          <w:p w14:paraId="613F793A">
            <w:pPr>
              <w:pStyle w:val="6"/>
              <w:spacing w:before="228" w:line="220" w:lineRule="auto"/>
              <w:ind w:left="260"/>
            </w:pPr>
            <w:r>
              <w:rPr>
                <w:spacing w:val="-1"/>
              </w:rPr>
              <w:t>课业簿册</w:t>
            </w:r>
          </w:p>
        </w:tc>
        <w:tc>
          <w:tcPr>
            <w:tcW w:w="1763" w:type="dxa"/>
            <w:vAlign w:val="top"/>
          </w:tcPr>
          <w:p w14:paraId="3D5C115E">
            <w:pPr>
              <w:pStyle w:val="6"/>
              <w:spacing w:before="228" w:line="220" w:lineRule="auto"/>
              <w:ind w:left="700"/>
            </w:pPr>
            <w:r>
              <w:rPr>
                <w:spacing w:val="-4"/>
              </w:rPr>
              <w:t>4</w:t>
            </w:r>
            <w:r>
              <w:rPr>
                <w:spacing w:val="-43"/>
              </w:rPr>
              <w:t xml:space="preserve"> </w:t>
            </w:r>
            <w:r>
              <w:rPr>
                <w:spacing w:val="-4"/>
              </w:rPr>
              <w:t>本</w:t>
            </w:r>
          </w:p>
        </w:tc>
        <w:tc>
          <w:tcPr>
            <w:tcW w:w="1773" w:type="dxa"/>
            <w:vAlign w:val="top"/>
          </w:tcPr>
          <w:p w14:paraId="25A24532">
            <w:pPr>
              <w:pStyle w:val="6"/>
              <w:spacing w:before="228" w:line="220" w:lineRule="auto"/>
              <w:ind w:left="710"/>
            </w:pPr>
            <w:r>
              <w:rPr>
                <w:spacing w:val="-6"/>
              </w:rPr>
              <w:t>2</w:t>
            </w:r>
            <w:r>
              <w:rPr>
                <w:spacing w:val="-43"/>
              </w:rPr>
              <w:t xml:space="preserve"> </w:t>
            </w:r>
            <w:r>
              <w:rPr>
                <w:spacing w:val="-6"/>
              </w:rPr>
              <w:t>本</w:t>
            </w:r>
          </w:p>
        </w:tc>
        <w:tc>
          <w:tcPr>
            <w:tcW w:w="1847" w:type="dxa"/>
            <w:vAlign w:val="top"/>
          </w:tcPr>
          <w:p w14:paraId="2D55739A">
            <w:pPr>
              <w:pStyle w:val="6"/>
              <w:spacing w:before="228" w:line="220" w:lineRule="auto"/>
              <w:ind w:left="747"/>
            </w:pPr>
            <w:r>
              <w:rPr>
                <w:spacing w:val="-6"/>
              </w:rPr>
              <w:t>2</w:t>
            </w:r>
            <w:r>
              <w:rPr>
                <w:spacing w:val="-43"/>
              </w:rPr>
              <w:t xml:space="preserve"> </w:t>
            </w:r>
            <w:r>
              <w:rPr>
                <w:spacing w:val="-6"/>
              </w:rPr>
              <w:t>本</w:t>
            </w:r>
          </w:p>
        </w:tc>
      </w:tr>
    </w:tbl>
    <w:p w14:paraId="22E241BA">
      <w:pPr>
        <w:spacing w:before="171" w:line="220" w:lineRule="auto"/>
        <w:ind w:left="40"/>
        <w:rPr>
          <w:rFonts w:ascii="黑体" w:hAnsi="黑体" w:eastAsia="黑体" w:cs="黑体"/>
          <w:sz w:val="21"/>
          <w:szCs w:val="21"/>
        </w:rPr>
      </w:pPr>
      <w:r>
        <w:rPr>
          <w:rFonts w:ascii="黑体" w:hAnsi="黑体" w:eastAsia="黑体" w:cs="黑体"/>
          <w:spacing w:val="-1"/>
          <w:sz w:val="21"/>
          <w:szCs w:val="21"/>
        </w:rPr>
        <w:t>2 检验依据</w:t>
      </w:r>
    </w:p>
    <w:p w14:paraId="40438AD8">
      <w:pPr>
        <w:pStyle w:val="2"/>
        <w:spacing w:before="191" w:line="220" w:lineRule="auto"/>
        <w:ind w:left="1276"/>
      </w:pPr>
      <w:r>
        <w:rPr>
          <w:spacing w:val="-1"/>
        </w:rPr>
        <w:t>表</w:t>
      </w:r>
      <w:r>
        <w:rPr>
          <w:spacing w:val="-28"/>
        </w:rPr>
        <w:t xml:space="preserve"> </w:t>
      </w:r>
      <w:r>
        <w:rPr>
          <w:spacing w:val="-1"/>
        </w:rPr>
        <w:t>2 学生用品（美术用品、书写笔、记号笔、橡皮擦、涂改制品）</w:t>
      </w:r>
    </w:p>
    <w:p w14:paraId="59050AB0">
      <w:pPr>
        <w:spacing w:line="17" w:lineRule="exact"/>
      </w:pPr>
    </w:p>
    <w:tbl>
      <w:tblPr>
        <w:tblStyle w:val="5"/>
        <w:tblW w:w="8619"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2469"/>
        <w:gridCol w:w="2739"/>
        <w:gridCol w:w="2675"/>
      </w:tblGrid>
      <w:tr w14:paraId="6AA6C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736" w:type="dxa"/>
            <w:vAlign w:val="top"/>
          </w:tcPr>
          <w:p w14:paraId="5C26B6A6">
            <w:pPr>
              <w:pStyle w:val="6"/>
              <w:spacing w:before="187" w:line="222" w:lineRule="auto"/>
              <w:ind w:left="163"/>
            </w:pPr>
            <w:r>
              <w:rPr>
                <w:spacing w:val="-2"/>
              </w:rPr>
              <w:t>序号</w:t>
            </w:r>
          </w:p>
        </w:tc>
        <w:tc>
          <w:tcPr>
            <w:tcW w:w="2469" w:type="dxa"/>
            <w:vAlign w:val="top"/>
          </w:tcPr>
          <w:p w14:paraId="6E1767C2">
            <w:pPr>
              <w:pStyle w:val="6"/>
              <w:spacing w:before="187" w:line="221" w:lineRule="auto"/>
              <w:ind w:left="817"/>
            </w:pPr>
            <w:r>
              <w:rPr>
                <w:spacing w:val="-2"/>
              </w:rPr>
              <w:t>检验项目</w:t>
            </w:r>
          </w:p>
        </w:tc>
        <w:tc>
          <w:tcPr>
            <w:tcW w:w="2739" w:type="dxa"/>
            <w:vAlign w:val="top"/>
          </w:tcPr>
          <w:p w14:paraId="44F65C43">
            <w:pPr>
              <w:pStyle w:val="6"/>
              <w:spacing w:before="187" w:line="220" w:lineRule="auto"/>
              <w:ind w:left="955"/>
            </w:pPr>
            <w:r>
              <w:rPr>
                <w:spacing w:val="-2"/>
              </w:rPr>
              <w:t>检验依据</w:t>
            </w:r>
          </w:p>
        </w:tc>
        <w:tc>
          <w:tcPr>
            <w:tcW w:w="2675" w:type="dxa"/>
            <w:vAlign w:val="top"/>
          </w:tcPr>
          <w:p w14:paraId="23318081">
            <w:pPr>
              <w:pStyle w:val="6"/>
              <w:spacing w:before="187" w:line="221" w:lineRule="auto"/>
              <w:ind w:left="921"/>
            </w:pPr>
            <w:r>
              <w:rPr>
                <w:spacing w:val="-2"/>
              </w:rPr>
              <w:t>检验方法</w:t>
            </w:r>
          </w:p>
        </w:tc>
      </w:tr>
      <w:tr w14:paraId="3A94D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736" w:type="dxa"/>
            <w:vAlign w:val="top"/>
          </w:tcPr>
          <w:p w14:paraId="246E6CC9">
            <w:pPr>
              <w:pStyle w:val="6"/>
              <w:spacing w:before="301" w:line="183" w:lineRule="auto"/>
              <w:ind w:left="335"/>
            </w:pPr>
            <w:r>
              <w:t>1</w:t>
            </w:r>
          </w:p>
        </w:tc>
        <w:tc>
          <w:tcPr>
            <w:tcW w:w="2469" w:type="dxa"/>
            <w:vAlign w:val="top"/>
          </w:tcPr>
          <w:p w14:paraId="2D7CC7F7">
            <w:pPr>
              <w:pStyle w:val="6"/>
              <w:spacing w:before="267" w:line="221" w:lineRule="auto"/>
              <w:ind w:left="190"/>
            </w:pPr>
            <w:r>
              <w:rPr>
                <w:spacing w:val="-1"/>
              </w:rPr>
              <w:t>可迁移元素的最大限量</w:t>
            </w:r>
          </w:p>
        </w:tc>
        <w:tc>
          <w:tcPr>
            <w:tcW w:w="2739" w:type="dxa"/>
            <w:vAlign w:val="top"/>
          </w:tcPr>
          <w:p w14:paraId="6888DCFD">
            <w:pPr>
              <w:pStyle w:val="6"/>
              <w:spacing w:before="301" w:line="183" w:lineRule="auto"/>
              <w:ind w:left="689"/>
            </w:pPr>
            <w:r>
              <w:rPr>
                <w:spacing w:val="-2"/>
              </w:rPr>
              <w:t>GB</w:t>
            </w:r>
            <w:r>
              <w:rPr>
                <w:spacing w:val="20"/>
              </w:rPr>
              <w:t xml:space="preserve"> </w:t>
            </w:r>
            <w:r>
              <w:rPr>
                <w:spacing w:val="-2"/>
              </w:rPr>
              <w:t>21027-2020</w:t>
            </w:r>
          </w:p>
        </w:tc>
        <w:tc>
          <w:tcPr>
            <w:tcW w:w="2675" w:type="dxa"/>
            <w:vAlign w:val="top"/>
          </w:tcPr>
          <w:p w14:paraId="1463C3E3">
            <w:pPr>
              <w:pStyle w:val="6"/>
              <w:spacing w:before="301" w:line="183" w:lineRule="auto"/>
              <w:ind w:left="602"/>
            </w:pPr>
            <w:r>
              <w:rPr>
                <w:spacing w:val="-1"/>
              </w:rPr>
              <w:t>GB 6675.4-2014</w:t>
            </w:r>
          </w:p>
        </w:tc>
      </w:tr>
    </w:tbl>
    <w:p w14:paraId="52777B7C">
      <w:pPr>
        <w:pStyle w:val="2"/>
        <w:spacing w:before="171" w:line="220" w:lineRule="auto"/>
        <w:ind w:left="3063"/>
      </w:pPr>
      <w:r>
        <w:rPr>
          <w:spacing w:val="-2"/>
        </w:rPr>
        <w:t>表</w:t>
      </w:r>
      <w:r>
        <w:rPr>
          <w:spacing w:val="-34"/>
        </w:rPr>
        <w:t xml:space="preserve"> </w:t>
      </w:r>
      <w:r>
        <w:rPr>
          <w:rFonts w:hint="eastAsia"/>
          <w:spacing w:val="-2"/>
          <w:lang w:val="en-US" w:eastAsia="zh-CN"/>
        </w:rPr>
        <w:t>3</w:t>
      </w:r>
      <w:r>
        <w:rPr>
          <w:spacing w:val="-2"/>
        </w:rPr>
        <w:t xml:space="preserve"> 学生用品（课业簿册）</w:t>
      </w:r>
    </w:p>
    <w:p w14:paraId="4C60B440">
      <w:pPr>
        <w:spacing w:line="18" w:lineRule="exact"/>
      </w:pPr>
    </w:p>
    <w:tbl>
      <w:tblPr>
        <w:tblStyle w:val="5"/>
        <w:tblW w:w="86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2502"/>
        <w:gridCol w:w="2761"/>
        <w:gridCol w:w="2673"/>
      </w:tblGrid>
      <w:tr w14:paraId="3B0C6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34" w:type="dxa"/>
            <w:vAlign w:val="top"/>
          </w:tcPr>
          <w:p w14:paraId="6BC7D5FA">
            <w:pPr>
              <w:pStyle w:val="6"/>
              <w:spacing w:before="187" w:line="222" w:lineRule="auto"/>
              <w:ind w:left="160"/>
            </w:pPr>
            <w:r>
              <w:rPr>
                <w:spacing w:val="-2"/>
              </w:rPr>
              <w:t>序号</w:t>
            </w:r>
          </w:p>
        </w:tc>
        <w:tc>
          <w:tcPr>
            <w:tcW w:w="2502" w:type="dxa"/>
            <w:vAlign w:val="top"/>
          </w:tcPr>
          <w:p w14:paraId="32C21BD0">
            <w:pPr>
              <w:pStyle w:val="6"/>
              <w:spacing w:before="187" w:line="221" w:lineRule="auto"/>
              <w:ind w:left="833"/>
            </w:pPr>
            <w:r>
              <w:rPr>
                <w:spacing w:val="-2"/>
              </w:rPr>
              <w:t>检验项目</w:t>
            </w:r>
          </w:p>
        </w:tc>
        <w:tc>
          <w:tcPr>
            <w:tcW w:w="2761" w:type="dxa"/>
            <w:vAlign w:val="top"/>
          </w:tcPr>
          <w:p w14:paraId="1952F55C">
            <w:pPr>
              <w:pStyle w:val="6"/>
              <w:spacing w:before="187" w:line="220" w:lineRule="auto"/>
              <w:ind w:left="965"/>
            </w:pPr>
            <w:r>
              <w:rPr>
                <w:spacing w:val="-2"/>
              </w:rPr>
              <w:t>检验依据</w:t>
            </w:r>
          </w:p>
        </w:tc>
        <w:tc>
          <w:tcPr>
            <w:tcW w:w="2673" w:type="dxa"/>
            <w:vAlign w:val="top"/>
          </w:tcPr>
          <w:p w14:paraId="043E0BBD">
            <w:pPr>
              <w:pStyle w:val="6"/>
              <w:spacing w:before="187" w:line="221" w:lineRule="auto"/>
              <w:ind w:left="921"/>
            </w:pPr>
            <w:r>
              <w:rPr>
                <w:spacing w:val="-2"/>
              </w:rPr>
              <w:t>检验方法</w:t>
            </w:r>
          </w:p>
        </w:tc>
      </w:tr>
      <w:tr w14:paraId="6DB6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34" w:type="dxa"/>
            <w:vAlign w:val="top"/>
          </w:tcPr>
          <w:p w14:paraId="75E6D9C8">
            <w:pPr>
              <w:pStyle w:val="6"/>
              <w:spacing w:before="276" w:line="183" w:lineRule="auto"/>
              <w:ind w:left="333"/>
            </w:pPr>
            <w:r>
              <w:t>1</w:t>
            </w:r>
          </w:p>
        </w:tc>
        <w:tc>
          <w:tcPr>
            <w:tcW w:w="2502" w:type="dxa"/>
            <w:vAlign w:val="top"/>
          </w:tcPr>
          <w:p w14:paraId="59710E8F">
            <w:pPr>
              <w:pStyle w:val="6"/>
              <w:spacing w:before="242" w:line="221" w:lineRule="auto"/>
              <w:ind w:left="206"/>
            </w:pPr>
            <w:r>
              <w:rPr>
                <w:spacing w:val="-1"/>
              </w:rPr>
              <w:t>可迁移元素的最大限量</w:t>
            </w:r>
          </w:p>
        </w:tc>
        <w:tc>
          <w:tcPr>
            <w:tcW w:w="2761" w:type="dxa"/>
            <w:vAlign w:val="top"/>
          </w:tcPr>
          <w:p w14:paraId="7CBA0190">
            <w:pPr>
              <w:pStyle w:val="6"/>
              <w:spacing w:before="276" w:line="183" w:lineRule="auto"/>
              <w:ind w:left="701"/>
            </w:pPr>
            <w:r>
              <w:rPr>
                <w:spacing w:val="-2"/>
              </w:rPr>
              <w:t>GB</w:t>
            </w:r>
            <w:r>
              <w:rPr>
                <w:spacing w:val="20"/>
              </w:rPr>
              <w:t xml:space="preserve"> </w:t>
            </w:r>
            <w:r>
              <w:rPr>
                <w:spacing w:val="-2"/>
              </w:rPr>
              <w:t>21027-2020</w:t>
            </w:r>
          </w:p>
        </w:tc>
        <w:tc>
          <w:tcPr>
            <w:tcW w:w="2673" w:type="dxa"/>
            <w:vAlign w:val="top"/>
          </w:tcPr>
          <w:p w14:paraId="6D36D0F2">
            <w:pPr>
              <w:pStyle w:val="6"/>
              <w:spacing w:before="276" w:line="183" w:lineRule="auto"/>
              <w:ind w:left="602"/>
            </w:pPr>
            <w:r>
              <w:rPr>
                <w:spacing w:val="-1"/>
              </w:rPr>
              <w:t>GB 6675.4-2014</w:t>
            </w:r>
          </w:p>
        </w:tc>
      </w:tr>
      <w:tr w14:paraId="2997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34" w:type="dxa"/>
            <w:vAlign w:val="top"/>
          </w:tcPr>
          <w:p w14:paraId="46AE07FF">
            <w:pPr>
              <w:pStyle w:val="6"/>
              <w:spacing w:before="279" w:line="182" w:lineRule="auto"/>
              <w:ind w:left="320"/>
            </w:pPr>
            <w:r>
              <w:t>2</w:t>
            </w:r>
          </w:p>
        </w:tc>
        <w:tc>
          <w:tcPr>
            <w:tcW w:w="2502" w:type="dxa"/>
            <w:vAlign w:val="top"/>
          </w:tcPr>
          <w:p w14:paraId="7ECFB6F9">
            <w:pPr>
              <w:pStyle w:val="6"/>
              <w:spacing w:before="243" w:line="221" w:lineRule="auto"/>
              <w:ind w:left="624"/>
            </w:pPr>
            <w:r>
              <w:rPr>
                <w:spacing w:val="-1"/>
              </w:rPr>
              <w:t>亮度（白度）</w:t>
            </w:r>
          </w:p>
        </w:tc>
        <w:tc>
          <w:tcPr>
            <w:tcW w:w="2761" w:type="dxa"/>
            <w:vAlign w:val="top"/>
          </w:tcPr>
          <w:p w14:paraId="10B441FA">
            <w:pPr>
              <w:pStyle w:val="6"/>
              <w:spacing w:before="278" w:line="183" w:lineRule="auto"/>
              <w:ind w:left="701"/>
            </w:pPr>
            <w:r>
              <w:rPr>
                <w:spacing w:val="-2"/>
              </w:rPr>
              <w:t>GB</w:t>
            </w:r>
            <w:r>
              <w:rPr>
                <w:spacing w:val="20"/>
              </w:rPr>
              <w:t xml:space="preserve"> </w:t>
            </w:r>
            <w:r>
              <w:rPr>
                <w:spacing w:val="-2"/>
              </w:rPr>
              <w:t>21027-2020</w:t>
            </w:r>
          </w:p>
        </w:tc>
        <w:tc>
          <w:tcPr>
            <w:tcW w:w="2673" w:type="dxa"/>
            <w:vAlign w:val="top"/>
          </w:tcPr>
          <w:p w14:paraId="10935C18">
            <w:pPr>
              <w:pStyle w:val="6"/>
              <w:spacing w:before="243" w:line="226" w:lineRule="auto"/>
              <w:ind w:left="602"/>
            </w:pPr>
            <w:r>
              <w:rPr>
                <w:spacing w:val="-2"/>
              </w:rPr>
              <w:t>GB/T</w:t>
            </w:r>
            <w:r>
              <w:rPr>
                <w:spacing w:val="23"/>
              </w:rPr>
              <w:t xml:space="preserve"> </w:t>
            </w:r>
            <w:r>
              <w:rPr>
                <w:spacing w:val="-2"/>
              </w:rPr>
              <w:t>7974-2013</w:t>
            </w:r>
          </w:p>
        </w:tc>
      </w:tr>
    </w:tbl>
    <w:p w14:paraId="4A3F229B">
      <w:pPr>
        <w:pStyle w:val="2"/>
        <w:spacing w:before="171" w:line="221" w:lineRule="auto"/>
        <w:ind w:left="461"/>
      </w:pPr>
      <w:r>
        <w:rPr>
          <w:spacing w:val="-1"/>
        </w:rPr>
        <w:t>执行企业标准、团体标准、地方标准的产品，检验项目参照上述内容执行。</w:t>
      </w:r>
    </w:p>
    <w:p w14:paraId="772243D0">
      <w:pPr>
        <w:pStyle w:val="2"/>
        <w:spacing w:before="191" w:line="372" w:lineRule="auto"/>
        <w:ind w:left="46" w:right="55" w:firstLine="419"/>
      </w:pPr>
      <w:r>
        <w:rPr>
          <w:spacing w:val="-6"/>
        </w:rPr>
        <w:t>凡是注日期的文件，其随后所有的修改单（不包括勘误的内容）或修订版不适用于本</w:t>
      </w:r>
      <w:r>
        <w:rPr>
          <w:spacing w:val="-7"/>
        </w:rPr>
        <w:t>细则。</w:t>
      </w:r>
      <w:r>
        <w:t xml:space="preserve"> </w:t>
      </w:r>
      <w:r>
        <w:rPr>
          <w:spacing w:val="-1"/>
        </w:rPr>
        <w:t>凡是不注日期的文件，其最新版本适用于本细</w:t>
      </w:r>
      <w:r>
        <w:rPr>
          <w:spacing w:val="-2"/>
        </w:rPr>
        <w:t>则。</w:t>
      </w:r>
    </w:p>
    <w:p w14:paraId="3FA11624">
      <w:pPr>
        <w:spacing w:before="31" w:line="220" w:lineRule="auto"/>
        <w:ind w:left="41"/>
        <w:rPr>
          <w:rFonts w:ascii="黑体" w:hAnsi="黑体" w:eastAsia="黑体" w:cs="黑体"/>
          <w:sz w:val="21"/>
          <w:szCs w:val="21"/>
        </w:rPr>
      </w:pPr>
      <w:r>
        <w:rPr>
          <w:rFonts w:ascii="黑体" w:hAnsi="黑体" w:eastAsia="黑体" w:cs="黑体"/>
          <w:spacing w:val="-1"/>
          <w:sz w:val="21"/>
          <w:szCs w:val="21"/>
        </w:rPr>
        <w:t>3 判定规则</w:t>
      </w:r>
    </w:p>
    <w:p w14:paraId="2F8FC772">
      <w:pPr>
        <w:spacing w:line="220" w:lineRule="auto"/>
        <w:rPr>
          <w:rFonts w:ascii="黑体" w:hAnsi="黑体" w:eastAsia="黑体" w:cs="黑体"/>
          <w:sz w:val="21"/>
          <w:szCs w:val="21"/>
        </w:rPr>
        <w:sectPr>
          <w:footerReference r:id="rId5" w:type="default"/>
          <w:pgSz w:w="11907" w:h="16839"/>
          <w:pgMar w:top="1431" w:right="1615" w:bottom="1153" w:left="1610" w:header="0" w:footer="993" w:gutter="0"/>
          <w:cols w:space="720" w:num="1"/>
        </w:sectPr>
      </w:pPr>
      <w:bookmarkStart w:id="0" w:name="_GoBack"/>
      <w:bookmarkEnd w:id="0"/>
    </w:p>
    <w:p w14:paraId="126BFD74">
      <w:pPr>
        <w:spacing w:line="371" w:lineRule="auto"/>
        <w:rPr>
          <w:rFonts w:ascii="Arial"/>
          <w:sz w:val="21"/>
        </w:rPr>
      </w:pPr>
    </w:p>
    <w:p w14:paraId="1D82AE14">
      <w:pPr>
        <w:pStyle w:val="2"/>
        <w:spacing w:before="68" w:line="220" w:lineRule="auto"/>
        <w:ind w:left="4"/>
      </w:pPr>
      <w:r>
        <w:rPr>
          <w:spacing w:val="-3"/>
        </w:rPr>
        <w:t>3.1</w:t>
      </w:r>
      <w:r>
        <w:rPr>
          <w:spacing w:val="-42"/>
        </w:rPr>
        <w:t xml:space="preserve"> </w:t>
      </w:r>
      <w:r>
        <w:rPr>
          <w:spacing w:val="-3"/>
        </w:rPr>
        <w:t>依据标准</w:t>
      </w:r>
    </w:p>
    <w:p w14:paraId="0A4E1696">
      <w:pPr>
        <w:pStyle w:val="2"/>
        <w:spacing w:before="189" w:line="222" w:lineRule="auto"/>
        <w:ind w:left="417"/>
      </w:pPr>
      <w:r>
        <w:t>GB 21027-2020 学生用品的安全通用</w:t>
      </w:r>
      <w:r>
        <w:rPr>
          <w:spacing w:val="-1"/>
        </w:rPr>
        <w:t>要求</w:t>
      </w:r>
    </w:p>
    <w:p w14:paraId="6AB08500">
      <w:pPr>
        <w:pStyle w:val="2"/>
        <w:spacing w:before="186" w:line="375" w:lineRule="auto"/>
        <w:ind w:left="4" w:right="2318" w:firstLine="417"/>
      </w:pPr>
      <w:r>
        <w:t>现行有效的企业标准、团体标准、地方标准及产品</w:t>
      </w:r>
      <w:r>
        <w:rPr>
          <w:spacing w:val="-1"/>
        </w:rPr>
        <w:t>明示质量要求</w:t>
      </w:r>
      <w:r>
        <w:t xml:space="preserve"> </w:t>
      </w:r>
      <w:r>
        <w:rPr>
          <w:spacing w:val="-3"/>
        </w:rPr>
        <w:t>3.2</w:t>
      </w:r>
      <w:r>
        <w:rPr>
          <w:spacing w:val="-42"/>
        </w:rPr>
        <w:t xml:space="preserve"> </w:t>
      </w:r>
      <w:r>
        <w:rPr>
          <w:spacing w:val="-3"/>
        </w:rPr>
        <w:t>判定原则</w:t>
      </w:r>
    </w:p>
    <w:p w14:paraId="3D387520">
      <w:pPr>
        <w:pStyle w:val="2"/>
        <w:spacing w:before="26" w:line="373" w:lineRule="auto"/>
        <w:ind w:left="3" w:firstLine="418"/>
      </w:pPr>
      <w:r>
        <w:t>经检验，检验项目全部合格，判定为被抽查产品所检项目未发现不合格；检验项目中任一</w:t>
      </w:r>
      <w:r>
        <w:rPr>
          <w:spacing w:val="3"/>
        </w:rPr>
        <w:t xml:space="preserve"> </w:t>
      </w:r>
      <w:r>
        <w:rPr>
          <w:spacing w:val="-1"/>
        </w:rPr>
        <w:t>项或一项以上不合格，判定为被抽查产品不合格。</w:t>
      </w:r>
    </w:p>
    <w:p w14:paraId="32BD3EEE">
      <w:pPr>
        <w:pStyle w:val="2"/>
        <w:spacing w:before="32" w:line="374" w:lineRule="auto"/>
        <w:ind w:left="17" w:firstLine="401"/>
      </w:pPr>
      <w:r>
        <w:t>若被检产品明示的质量要求高于本细则中检验项目依据的标准要求时，应按被检产品明示</w:t>
      </w:r>
      <w:r>
        <w:rPr>
          <w:spacing w:val="6"/>
        </w:rPr>
        <w:t xml:space="preserve"> </w:t>
      </w:r>
      <w:r>
        <w:rPr>
          <w:spacing w:val="-3"/>
        </w:rPr>
        <w:t>的质量要求判定。</w:t>
      </w:r>
    </w:p>
    <w:p w14:paraId="72790411">
      <w:pPr>
        <w:pStyle w:val="2"/>
        <w:spacing w:before="29" w:line="375" w:lineRule="auto"/>
        <w:ind w:firstLine="418"/>
      </w:pPr>
      <w:r>
        <w:t>若被检产品明示的质量要求低于本细则中检验项目依据的强制性标准要求时，应按照强制</w:t>
      </w:r>
      <w:r>
        <w:rPr>
          <w:spacing w:val="6"/>
        </w:rPr>
        <w:t xml:space="preserve"> </w:t>
      </w:r>
      <w:r>
        <w:rPr>
          <w:spacing w:val="-1"/>
        </w:rPr>
        <w:t>性标准要求判定。</w:t>
      </w:r>
    </w:p>
    <w:p w14:paraId="3EED4495">
      <w:pPr>
        <w:pStyle w:val="2"/>
        <w:spacing w:before="27" w:line="373" w:lineRule="auto"/>
        <w:ind w:right="19" w:firstLine="418"/>
      </w:pPr>
      <w:r>
        <w:t>若被检产品明示的质量要求低于或包含本细则中检验项目依</w:t>
      </w:r>
      <w:r>
        <w:rPr>
          <w:spacing w:val="-1"/>
        </w:rPr>
        <w:t>据的推荐性标准要求时，应以</w:t>
      </w:r>
      <w:r>
        <w:t xml:space="preserve"> </w:t>
      </w:r>
      <w:r>
        <w:rPr>
          <w:spacing w:val="-2"/>
        </w:rPr>
        <w:t>被检产品明示的质量要求判定。</w:t>
      </w:r>
    </w:p>
    <w:p w14:paraId="1164968D">
      <w:pPr>
        <w:pStyle w:val="2"/>
        <w:spacing w:before="33" w:line="373" w:lineRule="auto"/>
        <w:ind w:firstLine="418"/>
      </w:pPr>
      <w:r>
        <w:t>若被检产品明示的质量要求缺少本细则中检验项目依据的强制性标准要求时，应按照强制</w:t>
      </w:r>
      <w:r>
        <w:rPr>
          <w:spacing w:val="6"/>
        </w:rPr>
        <w:t xml:space="preserve"> </w:t>
      </w:r>
      <w:r>
        <w:rPr>
          <w:spacing w:val="-1"/>
        </w:rPr>
        <w:t>性标准要求判定。</w:t>
      </w:r>
    </w:p>
    <w:p w14:paraId="24C5B1E0">
      <w:pPr>
        <w:pStyle w:val="2"/>
        <w:spacing w:before="30" w:line="375" w:lineRule="auto"/>
        <w:ind w:left="4" w:firstLine="414"/>
      </w:pPr>
      <w:r>
        <w:t>若被检产品明示的质量要求缺少本细则中检验项目依据的推荐性标准要求时，该项目不参</w:t>
      </w:r>
      <w:r>
        <w:rPr>
          <w:spacing w:val="6"/>
        </w:rPr>
        <w:t xml:space="preserve"> </w:t>
      </w:r>
      <w:r>
        <w:rPr>
          <w:spacing w:val="-3"/>
        </w:rPr>
        <w:t>与判定。</w:t>
      </w:r>
    </w:p>
    <w:sectPr>
      <w:footerReference r:id="rId6" w:type="default"/>
      <w:pgSz w:w="11907" w:h="16839"/>
      <w:pgMar w:top="1431" w:right="1637" w:bottom="1153" w:left="1652"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9A3F0">
    <w:pPr>
      <w:spacing w:line="174" w:lineRule="auto"/>
      <w:ind w:left="420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4"/>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7E02">
    <w:pPr>
      <w:spacing w:line="174" w:lineRule="auto"/>
      <w:ind w:left="415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9"/>
        <w:sz w:val="18"/>
        <w:szCs w:val="18"/>
      </w:rPr>
      <w:t xml:space="preserve"> </w:t>
    </w:r>
    <w:r>
      <w:rPr>
        <w:rFonts w:ascii="Times New Roman" w:hAnsi="Times New Roman" w:eastAsia="Times New Roman" w:cs="Times New Roman"/>
        <w:spacing w:val="-5"/>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6752478"/>
    <w:rsid w:val="3FFD7F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970</Words>
  <Characters>1167</Characters>
  <TotalTime>0</TotalTime>
  <ScaleCrop>false</ScaleCrop>
  <LinksUpToDate>false</LinksUpToDate>
  <CharactersWithSpaces>1257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2025-01-22T15:23:00Z</dcterms:created>
  <dc:creator>User</dc:creator>
  <cp:lastModifiedBy>WPS_1645145261</cp:lastModifiedBy>
  <dcterms:modified xsi:type="dcterms:W3CDTF">2025-05-06T09:04:32Z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2025-05-01T15:56:40Z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9FE7295DB9614F3C889A63D38FBC3F09_12</vt:lpwstr>
  </property>
</Properties>
</file>