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0667">
      <w:pPr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2026年</w:t>
      </w:r>
      <w:r>
        <w:rPr>
          <w:rFonts w:hint="eastAsia" w:ascii="黑体" w:eastAsia="黑体"/>
          <w:sz w:val="44"/>
          <w:szCs w:val="44"/>
        </w:rPr>
        <w:t>通城县烟花爆竹经营</w:t>
      </w:r>
      <w:r>
        <w:rPr>
          <w:rFonts w:hint="eastAsia" w:ascii="黑体" w:eastAsia="黑体"/>
          <w:sz w:val="44"/>
          <w:szCs w:val="44"/>
          <w:lang w:eastAsia="zh-CN"/>
        </w:rPr>
        <w:t>（零售）</w:t>
      </w:r>
      <w:r>
        <w:rPr>
          <w:rFonts w:hint="eastAsia" w:ascii="黑体" w:eastAsia="黑体"/>
          <w:sz w:val="44"/>
          <w:szCs w:val="44"/>
        </w:rPr>
        <w:t>许可证（发证）</w:t>
      </w:r>
      <w:r>
        <w:rPr>
          <w:rFonts w:hint="eastAsia" w:ascii="黑体" w:eastAsia="黑体"/>
          <w:sz w:val="44"/>
          <w:szCs w:val="44"/>
          <w:lang w:eastAsia="zh-CN"/>
        </w:rPr>
        <w:t>公示</w:t>
      </w:r>
    </w:p>
    <w:p w14:paraId="123D10FC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发证机关：通城县应急管理局                                     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szCs w:val="32"/>
        </w:rPr>
        <w:t>日</w:t>
      </w:r>
    </w:p>
    <w:tbl>
      <w:tblPr>
        <w:tblStyle w:val="2"/>
        <w:tblW w:w="14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245"/>
        <w:gridCol w:w="4005"/>
        <w:gridCol w:w="1545"/>
        <w:gridCol w:w="1530"/>
        <w:gridCol w:w="2130"/>
        <w:gridCol w:w="580"/>
        <w:gridCol w:w="613"/>
        <w:gridCol w:w="600"/>
      </w:tblGrid>
      <w:tr w14:paraId="0E32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restart"/>
            <w:vAlign w:val="center"/>
          </w:tcPr>
          <w:p w14:paraId="2B049047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经营门店(面)名称</w:t>
            </w:r>
          </w:p>
        </w:tc>
        <w:tc>
          <w:tcPr>
            <w:tcW w:w="1245" w:type="dxa"/>
            <w:vMerge w:val="restart"/>
            <w:vAlign w:val="center"/>
          </w:tcPr>
          <w:p w14:paraId="77665576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主要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6B18A03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4005" w:type="dxa"/>
            <w:vMerge w:val="restart"/>
            <w:vAlign w:val="center"/>
          </w:tcPr>
          <w:p w14:paraId="4305B4E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许可范围</w:t>
            </w:r>
          </w:p>
        </w:tc>
        <w:tc>
          <w:tcPr>
            <w:tcW w:w="1545" w:type="dxa"/>
            <w:vMerge w:val="restart"/>
            <w:vAlign w:val="center"/>
          </w:tcPr>
          <w:p w14:paraId="0D694F3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详 细 地 址</w:t>
            </w:r>
          </w:p>
        </w:tc>
        <w:tc>
          <w:tcPr>
            <w:tcW w:w="1530" w:type="dxa"/>
            <w:vMerge w:val="restart"/>
            <w:vAlign w:val="center"/>
          </w:tcPr>
          <w:p w14:paraId="04268C9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许可证号</w:t>
            </w:r>
          </w:p>
        </w:tc>
        <w:tc>
          <w:tcPr>
            <w:tcW w:w="2710" w:type="dxa"/>
            <w:gridSpan w:val="2"/>
            <w:vAlign w:val="center"/>
          </w:tcPr>
          <w:p w14:paraId="2D304C9E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发证日期</w:t>
            </w:r>
          </w:p>
        </w:tc>
        <w:tc>
          <w:tcPr>
            <w:tcW w:w="1213" w:type="dxa"/>
            <w:gridSpan w:val="2"/>
            <w:vAlign w:val="center"/>
          </w:tcPr>
          <w:p w14:paraId="2FC1FAF1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零售方式</w:t>
            </w:r>
          </w:p>
        </w:tc>
      </w:tr>
      <w:tr w14:paraId="1A93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continue"/>
            <w:vAlign w:val="center"/>
          </w:tcPr>
          <w:p w14:paraId="58408EF5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45" w:type="dxa"/>
            <w:vMerge w:val="continue"/>
            <w:vAlign w:val="center"/>
          </w:tcPr>
          <w:p w14:paraId="41BA7F7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4005" w:type="dxa"/>
            <w:vMerge w:val="continue"/>
            <w:vAlign w:val="center"/>
          </w:tcPr>
          <w:p w14:paraId="0D62993D">
            <w:pPr>
              <w:spacing w:line="320" w:lineRule="exact"/>
              <w:ind w:left="-50" w:right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55BF567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30" w:type="dxa"/>
            <w:vMerge w:val="continue"/>
            <w:vAlign w:val="center"/>
          </w:tcPr>
          <w:p w14:paraId="27EF003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14:paraId="4BFA869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580" w:type="dxa"/>
            <w:vAlign w:val="center"/>
          </w:tcPr>
          <w:p w14:paraId="00AA93C8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年限</w:t>
            </w:r>
          </w:p>
        </w:tc>
        <w:tc>
          <w:tcPr>
            <w:tcW w:w="613" w:type="dxa"/>
            <w:vAlign w:val="center"/>
          </w:tcPr>
          <w:p w14:paraId="73B8A9DF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专柜</w:t>
            </w:r>
          </w:p>
        </w:tc>
        <w:tc>
          <w:tcPr>
            <w:tcW w:w="600" w:type="dxa"/>
            <w:vAlign w:val="center"/>
          </w:tcPr>
          <w:p w14:paraId="485264B3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专店</w:t>
            </w:r>
          </w:p>
        </w:tc>
      </w:tr>
      <w:tr w14:paraId="637F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772176A1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通城县郑民烟花爆竹专营店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F5B74D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胡郑民</w:t>
            </w:r>
          </w:p>
        </w:tc>
        <w:tc>
          <w:tcPr>
            <w:tcW w:w="4005" w:type="dxa"/>
            <w:vAlign w:val="center"/>
          </w:tcPr>
          <w:p w14:paraId="1FF4F97F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爆竹类（C1级、C2级）、喷花类（C1级、C2级、D级）、旋转类（C1级、C2级、D级）、升空类（C1级）、吐珠类（C1级、C2级）、玩具类（C1级、C2级、D级）、摩擦类（D级）、组合烟花类（C1级、C2级、D级）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DF5C1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湖北省咸宁市通城县塘湖镇南湖路29号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1B80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（鄂）LS[2026]05210</w:t>
            </w:r>
          </w:p>
        </w:tc>
        <w:tc>
          <w:tcPr>
            <w:tcW w:w="2130" w:type="dxa"/>
            <w:vAlign w:val="center"/>
          </w:tcPr>
          <w:p w14:paraId="7BDCA186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2026年9月23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日</w:t>
            </w:r>
          </w:p>
        </w:tc>
        <w:tc>
          <w:tcPr>
            <w:tcW w:w="580" w:type="dxa"/>
            <w:vAlign w:val="center"/>
          </w:tcPr>
          <w:p w14:paraId="6FFD6F8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vAlign w:val="center"/>
          </w:tcPr>
          <w:p w14:paraId="7821590A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002F3BD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</w:tbl>
    <w:p w14:paraId="6E55AF9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609F9"/>
    <w:rsid w:val="03BC7D42"/>
    <w:rsid w:val="066D6144"/>
    <w:rsid w:val="119F4A7B"/>
    <w:rsid w:val="11C926A1"/>
    <w:rsid w:val="123011DA"/>
    <w:rsid w:val="168E7F58"/>
    <w:rsid w:val="16A62248"/>
    <w:rsid w:val="1F9F20EA"/>
    <w:rsid w:val="2D8A6C68"/>
    <w:rsid w:val="2F3445FD"/>
    <w:rsid w:val="374804E7"/>
    <w:rsid w:val="38081D6B"/>
    <w:rsid w:val="3AD76F68"/>
    <w:rsid w:val="3FBB73DF"/>
    <w:rsid w:val="413C6FA1"/>
    <w:rsid w:val="45BA2211"/>
    <w:rsid w:val="52D5340C"/>
    <w:rsid w:val="554D52ED"/>
    <w:rsid w:val="55D9372F"/>
    <w:rsid w:val="58071101"/>
    <w:rsid w:val="5BF253DA"/>
    <w:rsid w:val="5FAF4D1B"/>
    <w:rsid w:val="6B9A71AE"/>
    <w:rsid w:val="6BCF146C"/>
    <w:rsid w:val="6EE64C0C"/>
    <w:rsid w:val="6FB967F2"/>
    <w:rsid w:val="71D255A7"/>
    <w:rsid w:val="789416AD"/>
    <w:rsid w:val="7A74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260</Characters>
  <Lines>0</Lines>
  <Paragraphs>0</Paragraphs>
  <TotalTime>23</TotalTime>
  <ScaleCrop>false</ScaleCrop>
  <LinksUpToDate>false</LinksUpToDate>
  <CharactersWithSpaces>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2025-06-05T08:05:00Z</dcterms:created>
  <dc:creator>李欣</dc:creator>
  <cp:lastModifiedBy>明</cp:lastModifiedBy>
  <cp:lastPrinted>2026-06-01T07:48:00Z</cp:lastPrinted>
  <dcterms:modified xsi:type="dcterms:W3CDTF">2026-09-23T03:17:54Z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B32C2061F34348478D25550E4CE4B976_13</vt:lpwstr>
  </property>
  <property fmtid="{D5CDD505-2E9C-101B-9397-08002B2CF9AE}" pid="4" name="KSOTemplateDocerSaveRecord">
    <vt:lpwstr>eyJoZGlkIjoiYTJhYjQ0YTAyYjkyYTUxMzEwNTlmZGQxOTllMzQxZTciLCJ1c2VySWQiOiIyNTg3Mjc2MjMifQ==</vt:lpwstr>
  </property>
</Properties>
</file>